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ДОГОВОР № _____</w:t>
      </w:r>
    </w:p>
    <w:p w:rsidR="00B650C1" w:rsidRPr="00884FB9" w:rsidRDefault="00B650C1" w:rsidP="00B650C1">
      <w:pPr>
        <w:jc w:val="center"/>
        <w:rPr>
          <w:b/>
          <w:bCs/>
        </w:rPr>
      </w:pPr>
      <w:r w:rsidRPr="00884FB9">
        <w:rPr>
          <w:b/>
          <w:bCs/>
        </w:rPr>
        <w:t xml:space="preserve">об оказании платных образовательных услуг на обучение </w:t>
      </w:r>
      <w:r w:rsidR="009D1B1D" w:rsidRPr="00884FB9">
        <w:rPr>
          <w:b/>
          <w:bCs/>
        </w:rPr>
        <w:br/>
      </w:r>
      <w:r w:rsidRPr="00884FB9">
        <w:rPr>
          <w:b/>
          <w:bCs/>
        </w:rPr>
        <w:t>по дополнительным</w:t>
      </w:r>
      <w:r w:rsidR="009D1B1D" w:rsidRPr="00884FB9">
        <w:rPr>
          <w:b/>
          <w:bCs/>
        </w:rPr>
        <w:t xml:space="preserve"> </w:t>
      </w:r>
      <w:r w:rsidRPr="00884FB9">
        <w:rPr>
          <w:b/>
          <w:bCs/>
        </w:rPr>
        <w:t>общеразвивающим общеобразовательным программам в области музыкального искусства</w:t>
      </w:r>
    </w:p>
    <w:p w:rsidR="00B650C1" w:rsidRPr="00884FB9" w:rsidRDefault="00B650C1" w:rsidP="00B650C1">
      <w:pPr>
        <w:jc w:val="center"/>
        <w:rPr>
          <w:b/>
          <w:bCs/>
        </w:rPr>
      </w:pPr>
    </w:p>
    <w:p w:rsidR="00B650C1" w:rsidRPr="00884FB9" w:rsidRDefault="00B650C1" w:rsidP="00884FB9">
      <w:pPr>
        <w:tabs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4FB9">
        <w:t xml:space="preserve">г. Симферополь                    </w:t>
      </w:r>
      <w:r w:rsidR="009D1B1D" w:rsidRPr="00884FB9">
        <w:t xml:space="preserve">          </w:t>
      </w:r>
      <w:r w:rsidR="00884FB9">
        <w:tab/>
      </w:r>
      <w:r w:rsidRPr="00884FB9">
        <w:t xml:space="preserve">     «___»___________ 20___г.</w:t>
      </w:r>
    </w:p>
    <w:p w:rsidR="00B650C1" w:rsidRPr="00884FB9" w:rsidRDefault="00B650C1" w:rsidP="00B6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50C1" w:rsidRPr="00884FB9" w:rsidRDefault="00B650C1" w:rsidP="00B650C1">
      <w:pPr>
        <w:ind w:firstLine="709"/>
        <w:jc w:val="both"/>
      </w:pPr>
      <w:bookmarkStart w:id="0" w:name="OLE_LINK2"/>
      <w:r w:rsidRPr="00884FB9">
        <w:t xml:space="preserve">Муниципальное бюджетное учреждение дополнительного образования «Симферопольская детская музыкальная школа № 2 имени Алемдара Караманова» муниципального образования городской округ Симферополь (сокращенное наименование – СДМШ № 2 им.А.Караманова), </w:t>
      </w:r>
      <w:bookmarkEnd w:id="0"/>
      <w:r w:rsidRPr="00884FB9">
        <w:t xml:space="preserve">осуществляющее образовательную деятельность </w:t>
      </w:r>
      <w:r w:rsidR="00884FB9">
        <w:br/>
      </w:r>
      <w:r w:rsidRPr="00884FB9">
        <w:t xml:space="preserve">на основании Лицензии на осуществление образовательной деятельности от 08.09.2016 № 0760, выданной Министерством образовании, науки и молодежи Республики Крым, именуемое в дальнейшем «Исполнитель», в лице директора </w:t>
      </w:r>
      <w:r w:rsidRPr="00884FB9">
        <w:rPr>
          <w:b/>
        </w:rPr>
        <w:t>Вороновой Ярославны Владимировны</w:t>
      </w:r>
      <w:r w:rsidRPr="00884FB9">
        <w:t xml:space="preserve">, действующего на основании Устава, утвержденного Постановлением Администрации города Симферополя Республики Крым от 23.11.2015 № 1358, </w:t>
      </w:r>
      <w:r w:rsidR="00884FB9">
        <w:br/>
      </w:r>
      <w:r w:rsidRPr="00884FB9">
        <w:t xml:space="preserve">и </w:t>
      </w:r>
      <w:r w:rsidRPr="00884FB9">
        <w:rPr>
          <w:b/>
        </w:rPr>
        <w:t>_____________________________________________________________</w:t>
      </w:r>
      <w:r w:rsidR="00884FB9">
        <w:rPr>
          <w:b/>
        </w:rPr>
        <w:t>____________</w:t>
      </w:r>
      <w:r w:rsidRPr="00884FB9">
        <w:rPr>
          <w:b/>
        </w:rPr>
        <w:t>_____</w:t>
      </w:r>
      <w:r w:rsidRPr="00884FB9">
        <w:t>,</w:t>
      </w:r>
    </w:p>
    <w:p w:rsidR="00B650C1" w:rsidRPr="00884FB9" w:rsidRDefault="00B650C1" w:rsidP="00B650C1">
      <w:pPr>
        <w:jc w:val="center"/>
        <w:rPr>
          <w:i/>
          <w:sz w:val="20"/>
          <w:szCs w:val="20"/>
        </w:rPr>
      </w:pPr>
      <w:r w:rsidRPr="00884FB9">
        <w:rPr>
          <w:i/>
          <w:sz w:val="20"/>
          <w:szCs w:val="20"/>
        </w:rPr>
        <w:t>(фамилия, имя, отчество)</w:t>
      </w:r>
    </w:p>
    <w:p w:rsidR="00B650C1" w:rsidRPr="00884FB9" w:rsidRDefault="00B650C1" w:rsidP="00B650C1">
      <w:pPr>
        <w:jc w:val="both"/>
      </w:pPr>
      <w:r w:rsidRPr="00884FB9">
        <w:t>именуемый(ая) в дальнейшем «Заказчик», действующий в интересах несовершеннолетнего - _______________</w:t>
      </w:r>
      <w:r w:rsidR="009D1B1D" w:rsidRPr="00884FB9">
        <w:t>_</w:t>
      </w:r>
      <w:r w:rsidRPr="00884FB9">
        <w:t>________________________________________________________________________________________________________________</w:t>
      </w:r>
      <w:r w:rsidR="009D1B1D" w:rsidRPr="00884FB9">
        <w:t>________________________________________________________</w:t>
      </w:r>
      <w:r w:rsidRPr="00884FB9">
        <w:t>_______________________________________________________________________________</w:t>
      </w:r>
      <w:r w:rsidR="009D1B1D" w:rsidRPr="00884FB9">
        <w:t>_________________________</w:t>
      </w:r>
      <w:r w:rsidR="00884FB9">
        <w:t>_______________________________</w:t>
      </w:r>
      <w:r w:rsidRPr="00884FB9">
        <w:t>,</w:t>
      </w:r>
    </w:p>
    <w:p w:rsidR="00B650C1" w:rsidRPr="00884FB9" w:rsidRDefault="00B650C1" w:rsidP="00B650C1">
      <w:pPr>
        <w:jc w:val="center"/>
        <w:rPr>
          <w:i/>
          <w:sz w:val="20"/>
          <w:szCs w:val="20"/>
        </w:rPr>
      </w:pPr>
      <w:r w:rsidRPr="00884FB9">
        <w:rPr>
          <w:i/>
          <w:sz w:val="20"/>
          <w:szCs w:val="20"/>
        </w:rPr>
        <w:t>(фамилия, имя, отчество обучающегося, дата рождения, место жительства, телефон)</w:t>
      </w:r>
    </w:p>
    <w:p w:rsidR="00B650C1" w:rsidRPr="00884FB9" w:rsidRDefault="00B650C1" w:rsidP="00B650C1">
      <w:pPr>
        <w:jc w:val="both"/>
      </w:pPr>
      <w:r w:rsidRPr="00884FB9">
        <w:t>именуемый(ая) в дальнейшем «Обучающийся», совместно именуемые Стороны, заключили настоящий Договор о нижеследующем:</w:t>
      </w:r>
    </w:p>
    <w:p w:rsidR="00B650C1" w:rsidRPr="00884FB9" w:rsidRDefault="00B650C1" w:rsidP="00B6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1. Предмет Договора</w:t>
      </w:r>
    </w:p>
    <w:p w:rsidR="00B650C1" w:rsidRPr="00884FB9" w:rsidRDefault="00B650C1" w:rsidP="00B650C1">
      <w:pPr>
        <w:jc w:val="center"/>
      </w:pPr>
    </w:p>
    <w:p w:rsidR="00B650C1" w:rsidRPr="00884FB9" w:rsidRDefault="00B650C1" w:rsidP="004F1D04">
      <w:pPr>
        <w:pStyle w:val="a6"/>
        <w:numPr>
          <w:ilvl w:val="1"/>
          <w:numId w:val="32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84FB9">
        <w:t xml:space="preserve">Исполнитель обязуется предоставить Обучающемуся образовательную услугу, а Заказчик обязуется оплатить образовательную услугу по предоставлению дополнительной общеразвивающей общеобразовательной программы в области музыкального искусства </w:t>
      </w:r>
      <w:r w:rsidR="00884FB9">
        <w:br/>
      </w:r>
      <w:r w:rsidRPr="00884FB9">
        <w:t>в соответствии с учебными планами (нужное подчеркнуть):</w:t>
      </w:r>
    </w:p>
    <w:p w:rsidR="00B650C1" w:rsidRPr="00884FB9" w:rsidRDefault="00B650C1" w:rsidP="004F1D04">
      <w:pPr>
        <w:pStyle w:val="a6"/>
        <w:numPr>
          <w:ilvl w:val="0"/>
          <w:numId w:val="47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07"/>
        <w:jc w:val="both"/>
      </w:pPr>
      <w:r w:rsidRPr="00884FB9">
        <w:t>«Раннее эстетическое развитие детей»</w:t>
      </w:r>
      <w:r w:rsidR="00A02DC5" w:rsidRPr="00884FB9">
        <w:t>, срок обучения ______ лет</w:t>
      </w:r>
      <w:r w:rsidRPr="00884FB9">
        <w:t>;</w:t>
      </w:r>
    </w:p>
    <w:p w:rsidR="00B650C1" w:rsidRPr="00884FB9" w:rsidRDefault="00B650C1" w:rsidP="004F1D04">
      <w:pPr>
        <w:pStyle w:val="a6"/>
        <w:numPr>
          <w:ilvl w:val="0"/>
          <w:numId w:val="47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07"/>
        <w:jc w:val="both"/>
      </w:pPr>
      <w:r w:rsidRPr="00884FB9">
        <w:t>«Эстетическое воспитание»</w:t>
      </w:r>
      <w:r w:rsidR="00A02DC5" w:rsidRPr="00884FB9">
        <w:t>, срок обучения ______ лет</w:t>
      </w:r>
      <w:r w:rsidRPr="00884FB9">
        <w:t>;</w:t>
      </w:r>
    </w:p>
    <w:p w:rsidR="00B650C1" w:rsidRPr="00884FB9" w:rsidRDefault="00B650C1" w:rsidP="004F1D04">
      <w:pPr>
        <w:pStyle w:val="a6"/>
        <w:numPr>
          <w:ilvl w:val="0"/>
          <w:numId w:val="47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07"/>
        <w:jc w:val="both"/>
      </w:pPr>
      <w:r w:rsidRPr="00884FB9">
        <w:t>«Музыкальное воспитание»</w:t>
      </w:r>
      <w:r w:rsidR="00A02DC5" w:rsidRPr="00884FB9">
        <w:t>, срок обучения ______ лет</w:t>
      </w:r>
      <w:r w:rsidRPr="00884FB9">
        <w:t>.</w:t>
      </w:r>
    </w:p>
    <w:p w:rsidR="00B650C1" w:rsidRPr="00884FB9" w:rsidRDefault="00B650C1" w:rsidP="004F1D04">
      <w:pPr>
        <w:pStyle w:val="a6"/>
        <w:numPr>
          <w:ilvl w:val="1"/>
          <w:numId w:val="32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84FB9">
        <w:t>Перечень предметов и количество часов составляет: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3848"/>
        <w:gridCol w:w="1496"/>
        <w:gridCol w:w="1480"/>
        <w:gridCol w:w="2370"/>
      </w:tblGrid>
      <w:tr w:rsidR="00B650C1" w:rsidRPr="00884FB9" w:rsidTr="00B650C1">
        <w:tc>
          <w:tcPr>
            <w:tcW w:w="660" w:type="dxa"/>
            <w:vMerge w:val="restart"/>
            <w:vAlign w:val="center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884FB9"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884FB9">
              <w:t>Название предмета (инструмента)</w:t>
            </w:r>
          </w:p>
        </w:tc>
        <w:tc>
          <w:tcPr>
            <w:tcW w:w="2976" w:type="dxa"/>
            <w:gridSpan w:val="2"/>
            <w:vAlign w:val="center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884FB9">
              <w:t>Количество часов</w:t>
            </w:r>
          </w:p>
        </w:tc>
        <w:tc>
          <w:tcPr>
            <w:tcW w:w="2370" w:type="dxa"/>
            <w:vMerge w:val="restart"/>
            <w:vAlign w:val="center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884FB9">
              <w:t>Форма обучения</w:t>
            </w:r>
          </w:p>
        </w:tc>
      </w:tr>
      <w:tr w:rsidR="00B650C1" w:rsidRPr="00884FB9" w:rsidTr="00B650C1">
        <w:tc>
          <w:tcPr>
            <w:tcW w:w="660" w:type="dxa"/>
            <w:vMerge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848" w:type="dxa"/>
            <w:vMerge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96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884FB9">
              <w:t>за неделю</w:t>
            </w:r>
          </w:p>
        </w:tc>
        <w:tc>
          <w:tcPr>
            <w:tcW w:w="148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</w:pPr>
            <w:r w:rsidRPr="00884FB9">
              <w:t>за месяц</w:t>
            </w:r>
          </w:p>
        </w:tc>
        <w:tc>
          <w:tcPr>
            <w:tcW w:w="2370" w:type="dxa"/>
            <w:vMerge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B650C1" w:rsidRPr="00884FB9" w:rsidTr="00B650C1">
        <w:tc>
          <w:tcPr>
            <w:tcW w:w="66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848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96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8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237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B650C1" w:rsidRPr="00884FB9" w:rsidTr="00B650C1">
        <w:tc>
          <w:tcPr>
            <w:tcW w:w="66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848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96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8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237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B650C1" w:rsidRPr="00884FB9" w:rsidTr="00B650C1">
        <w:tc>
          <w:tcPr>
            <w:tcW w:w="66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848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96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8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237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B650C1" w:rsidRPr="00884FB9" w:rsidTr="00B650C1">
        <w:tc>
          <w:tcPr>
            <w:tcW w:w="66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848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96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8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237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B650C1" w:rsidRPr="00884FB9" w:rsidTr="00B650C1">
        <w:tc>
          <w:tcPr>
            <w:tcW w:w="66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848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96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8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237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B650C1" w:rsidRPr="00884FB9" w:rsidTr="00B650C1">
        <w:tc>
          <w:tcPr>
            <w:tcW w:w="66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3848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</w:pPr>
            <w:r w:rsidRPr="00884FB9">
              <w:t>Итого:</w:t>
            </w:r>
          </w:p>
        </w:tc>
        <w:tc>
          <w:tcPr>
            <w:tcW w:w="1496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148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  <w:tc>
          <w:tcPr>
            <w:tcW w:w="2370" w:type="dxa"/>
          </w:tcPr>
          <w:p w:rsidR="00B650C1" w:rsidRPr="00884FB9" w:rsidRDefault="00B650C1" w:rsidP="00B650C1">
            <w:pPr>
              <w:pStyle w:val="a6"/>
              <w:tabs>
                <w:tab w:val="left" w:pos="14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</w:tbl>
    <w:p w:rsidR="00B650C1" w:rsidRPr="00884FB9" w:rsidRDefault="00B650C1" w:rsidP="004F1D04">
      <w:pPr>
        <w:pStyle w:val="a6"/>
        <w:numPr>
          <w:ilvl w:val="1"/>
          <w:numId w:val="32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84FB9">
        <w:t xml:space="preserve">Обучение осуществляется на русском языке в очной форме в соответствии </w:t>
      </w:r>
      <w:r w:rsidR="00884FB9">
        <w:br/>
      </w:r>
      <w:r w:rsidRPr="00884FB9">
        <w:t>с учебным планом. На период действия режима ЧС или повышенной готовности, карантина, форс-мажорных обстоятельств организация образовательной деятельности может осуществляться с применением электронного обучения и дистанционных образовательных технологий при реализации образовательной программы (части образовательной программы) – при проведении учебных занятий, текущего контроля успеваемости, промежуточной, итоговой и (или) государственной итоговой аттестации обучающихся.</w:t>
      </w:r>
    </w:p>
    <w:p w:rsidR="00B650C1" w:rsidRPr="00884FB9" w:rsidRDefault="00B650C1" w:rsidP="004F1D04">
      <w:pPr>
        <w:pStyle w:val="a6"/>
        <w:numPr>
          <w:ilvl w:val="1"/>
          <w:numId w:val="32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884FB9">
        <w:lastRenderedPageBreak/>
        <w:t>После освоения Обучающимся дополнительной общеразвивающей общеобразовательной программы в области музыкального искусства «Раннее эстетическое развитие детей» и успешного прохождения итоговой аттестации ему выдается академическая справка</w:t>
      </w:r>
      <w:r w:rsidR="00067105" w:rsidRPr="00884FB9">
        <w:t xml:space="preserve"> и индивидуальный план обучающегося</w:t>
      </w:r>
      <w:r w:rsidRPr="00884FB9">
        <w:t>.</w:t>
      </w:r>
    </w:p>
    <w:p w:rsidR="00B650C1" w:rsidRPr="00884FB9" w:rsidRDefault="00B650C1" w:rsidP="004F1D04">
      <w:pPr>
        <w:pStyle w:val="a6"/>
        <w:numPr>
          <w:ilvl w:val="1"/>
          <w:numId w:val="32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884FB9">
        <w:t>После освоения Обучающимся дополнительной общеразвивающей общеобразовательной программы в области музыкального искусства «Эстетическое воспитание» или «Музыкальное воспитание» и успешного прохождения итоговой аттестации ему выдается свидетельство школьного образца</w:t>
      </w:r>
      <w:r w:rsidRPr="00884FB9">
        <w:rPr>
          <w:i/>
        </w:rPr>
        <w:t>.</w:t>
      </w:r>
    </w:p>
    <w:p w:rsidR="00B650C1" w:rsidRPr="00884FB9" w:rsidRDefault="00B650C1" w:rsidP="00B650C1">
      <w:pPr>
        <w:jc w:val="center"/>
        <w:outlineLvl w:val="0"/>
        <w:rPr>
          <w:b/>
          <w:bCs/>
        </w:rPr>
      </w:pPr>
    </w:p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2. Права Исполнителя, Заказчика и Обучающегося</w:t>
      </w:r>
    </w:p>
    <w:p w:rsidR="00B650C1" w:rsidRPr="00884FB9" w:rsidRDefault="00B650C1" w:rsidP="00B650C1">
      <w:pPr>
        <w:jc w:val="center"/>
        <w:rPr>
          <w:b/>
          <w:bCs/>
        </w:rPr>
      </w:pPr>
    </w:p>
    <w:p w:rsidR="00B650C1" w:rsidRPr="00884FB9" w:rsidRDefault="00B650C1" w:rsidP="004F1D04">
      <w:pPr>
        <w:pStyle w:val="a6"/>
        <w:numPr>
          <w:ilvl w:val="0"/>
          <w:numId w:val="33"/>
        </w:numPr>
        <w:tabs>
          <w:tab w:val="left" w:pos="1418"/>
        </w:tabs>
        <w:ind w:left="0" w:firstLine="709"/>
        <w:jc w:val="both"/>
      </w:pPr>
      <w:r w:rsidRPr="00884FB9">
        <w:t>Исполнитель вправе:</w:t>
      </w:r>
    </w:p>
    <w:p w:rsidR="00B650C1" w:rsidRPr="00884FB9" w:rsidRDefault="00B650C1" w:rsidP="004F1D04">
      <w:pPr>
        <w:pStyle w:val="a6"/>
        <w:numPr>
          <w:ilvl w:val="0"/>
          <w:numId w:val="34"/>
        </w:numPr>
        <w:tabs>
          <w:tab w:val="left" w:pos="1560"/>
        </w:tabs>
        <w:ind w:left="0" w:firstLine="709"/>
        <w:jc w:val="both"/>
      </w:pPr>
      <w:r w:rsidRPr="00884FB9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B650C1" w:rsidRPr="00884FB9" w:rsidRDefault="00B650C1" w:rsidP="004F1D04">
      <w:pPr>
        <w:pStyle w:val="a6"/>
        <w:numPr>
          <w:ilvl w:val="0"/>
          <w:numId w:val="34"/>
        </w:numPr>
        <w:tabs>
          <w:tab w:val="left" w:pos="1560"/>
        </w:tabs>
        <w:ind w:left="0" w:firstLine="709"/>
        <w:jc w:val="both"/>
      </w:pPr>
      <w:r w:rsidRPr="00884FB9">
        <w:t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</w:t>
      </w:r>
      <w:r w:rsidR="001C4FD9" w:rsidRPr="00884FB9">
        <w:t xml:space="preserve"> Российской Федерации</w:t>
      </w:r>
      <w:r w:rsidRPr="00884FB9">
        <w:t xml:space="preserve">, учредительными документами Исполнителя, настоящим Договором и дающие Исполнителю право </w:t>
      </w:r>
      <w:r w:rsidR="00884FB9">
        <w:br/>
      </w:r>
      <w:r w:rsidRPr="00884FB9">
        <w:t>в одностороннем порядке отказаться от исполнения Договора;</w:t>
      </w:r>
    </w:p>
    <w:p w:rsidR="00B650C1" w:rsidRPr="00884FB9" w:rsidRDefault="00B650C1" w:rsidP="004F1D04">
      <w:pPr>
        <w:pStyle w:val="a6"/>
        <w:numPr>
          <w:ilvl w:val="0"/>
          <w:numId w:val="34"/>
        </w:numPr>
        <w:tabs>
          <w:tab w:val="left" w:pos="1560"/>
        </w:tabs>
        <w:ind w:left="0" w:firstLine="709"/>
        <w:jc w:val="both"/>
      </w:pPr>
      <w:r w:rsidRPr="00884FB9"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1C4FD9" w:rsidRPr="00884FB9">
        <w:t>нормативными актами Исполнителя;</w:t>
      </w:r>
    </w:p>
    <w:p w:rsidR="00B650C1" w:rsidRPr="00884FB9" w:rsidRDefault="00B650C1" w:rsidP="004F1D04">
      <w:pPr>
        <w:pStyle w:val="a6"/>
        <w:numPr>
          <w:ilvl w:val="0"/>
          <w:numId w:val="34"/>
        </w:numPr>
        <w:tabs>
          <w:tab w:val="left" w:pos="1560"/>
        </w:tabs>
        <w:ind w:left="0" w:firstLine="709"/>
        <w:jc w:val="both"/>
        <w:rPr>
          <w:color w:val="000000"/>
          <w:bdr w:val="none" w:sz="0" w:space="0" w:color="auto" w:frame="1"/>
        </w:rPr>
      </w:pPr>
      <w:r w:rsidRPr="00884FB9">
        <w:rPr>
          <w:color w:val="000000"/>
          <w:shd w:val="clear" w:color="auto" w:fill="FBFCFC"/>
        </w:rPr>
        <w:t>проводить</w:t>
      </w:r>
      <w:r w:rsidRPr="00884FB9">
        <w:t xml:space="preserve"> </w:t>
      </w:r>
      <w:r w:rsidRPr="00884FB9">
        <w:rPr>
          <w:color w:val="000000"/>
          <w:shd w:val="clear" w:color="auto" w:fill="FBFCFC"/>
        </w:rPr>
        <w:t>учебные уроки в соответствии с утвержденными расписаниями.</w:t>
      </w:r>
    </w:p>
    <w:p w:rsidR="00B650C1" w:rsidRPr="00884FB9" w:rsidRDefault="00B650C1" w:rsidP="004F1D04">
      <w:pPr>
        <w:pStyle w:val="a6"/>
        <w:numPr>
          <w:ilvl w:val="0"/>
          <w:numId w:val="33"/>
        </w:numPr>
        <w:tabs>
          <w:tab w:val="left" w:pos="1418"/>
        </w:tabs>
        <w:ind w:left="0" w:firstLine="709"/>
        <w:jc w:val="both"/>
      </w:pPr>
      <w:r w:rsidRPr="00884FB9">
        <w:t>Заказчик вправе:</w:t>
      </w:r>
    </w:p>
    <w:p w:rsidR="00B650C1" w:rsidRPr="00884FB9" w:rsidRDefault="00B650C1" w:rsidP="004F1D04">
      <w:pPr>
        <w:pStyle w:val="a6"/>
        <w:numPr>
          <w:ilvl w:val="1"/>
          <w:numId w:val="33"/>
        </w:numPr>
        <w:tabs>
          <w:tab w:val="left" w:pos="1560"/>
        </w:tabs>
        <w:ind w:left="0" w:firstLine="709"/>
        <w:jc w:val="both"/>
      </w:pPr>
      <w:r w:rsidRPr="00884FB9">
        <w:t xml:space="preserve">получать полную информацию от Исполнителя по вопросам организации </w:t>
      </w:r>
      <w:r w:rsidR="00884FB9">
        <w:br/>
      </w:r>
      <w:r w:rsidRPr="00884FB9">
        <w:t>и обеспечения надлежащего предоставления платных образовательных услуг, предусмотренных разделом I настоящего Договора;</w:t>
      </w:r>
    </w:p>
    <w:p w:rsidR="00B650C1" w:rsidRPr="00884FB9" w:rsidRDefault="00B650C1" w:rsidP="004F1D04">
      <w:pPr>
        <w:pStyle w:val="a6"/>
        <w:numPr>
          <w:ilvl w:val="1"/>
          <w:numId w:val="33"/>
        </w:numPr>
        <w:tabs>
          <w:tab w:val="left" w:pos="1560"/>
        </w:tabs>
        <w:ind w:left="0" w:firstLine="709"/>
        <w:jc w:val="both"/>
      </w:pPr>
      <w:r w:rsidRPr="00884FB9">
        <w:t>получать информацию об успеваемости, поведении, отношении Обучающегося к учебе и его способностях в отношении обучения;</w:t>
      </w:r>
    </w:p>
    <w:p w:rsidR="00B650C1" w:rsidRPr="00884FB9" w:rsidRDefault="00B650C1" w:rsidP="004F1D04">
      <w:pPr>
        <w:pStyle w:val="a6"/>
        <w:numPr>
          <w:ilvl w:val="1"/>
          <w:numId w:val="33"/>
        </w:numPr>
        <w:tabs>
          <w:tab w:val="left" w:pos="1560"/>
        </w:tabs>
        <w:ind w:left="0" w:firstLine="709"/>
        <w:jc w:val="both"/>
      </w:pPr>
      <w:r w:rsidRPr="00884FB9">
        <w:t>обращаться с заявлениями и предложениями к Исполнителю.</w:t>
      </w:r>
    </w:p>
    <w:p w:rsidR="001C4FD9" w:rsidRPr="00884FB9" w:rsidRDefault="00B650C1" w:rsidP="004F1D04">
      <w:pPr>
        <w:pStyle w:val="a6"/>
        <w:numPr>
          <w:ilvl w:val="0"/>
          <w:numId w:val="33"/>
        </w:numPr>
        <w:tabs>
          <w:tab w:val="left" w:pos="1418"/>
        </w:tabs>
        <w:ind w:left="0" w:firstLine="709"/>
        <w:jc w:val="both"/>
      </w:pPr>
      <w:r w:rsidRPr="00884FB9">
        <w:t xml:space="preserve"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B650C1" w:rsidRPr="00884FB9" w:rsidRDefault="00B650C1" w:rsidP="001C4FD9">
      <w:pPr>
        <w:pStyle w:val="a6"/>
        <w:tabs>
          <w:tab w:val="left" w:pos="1418"/>
        </w:tabs>
        <w:ind w:left="709"/>
        <w:jc w:val="both"/>
      </w:pPr>
      <w:r w:rsidRPr="00884FB9">
        <w:t>Обучающийся вправе:</w:t>
      </w:r>
    </w:p>
    <w:p w:rsidR="00B650C1" w:rsidRPr="00884FB9" w:rsidRDefault="00B650C1" w:rsidP="004F1D04">
      <w:pPr>
        <w:pStyle w:val="a6"/>
        <w:numPr>
          <w:ilvl w:val="0"/>
          <w:numId w:val="35"/>
        </w:numPr>
        <w:tabs>
          <w:tab w:val="left" w:pos="1560"/>
        </w:tabs>
        <w:ind w:left="0" w:firstLine="709"/>
        <w:jc w:val="both"/>
      </w:pPr>
      <w:r w:rsidRPr="00884FB9">
        <w:t xml:space="preserve">получать полную информацию от Исполнителя по вопросам организации </w:t>
      </w:r>
      <w:r w:rsidR="00884FB9">
        <w:br/>
      </w:r>
      <w:r w:rsidRPr="00884FB9">
        <w:t>и обеспечения надлежащего предоставления платных образовательных услуг, предусмотренных разделом I настоящего Договора;</w:t>
      </w:r>
    </w:p>
    <w:p w:rsidR="00B650C1" w:rsidRPr="00884FB9" w:rsidRDefault="00B650C1" w:rsidP="004F1D04">
      <w:pPr>
        <w:pStyle w:val="a6"/>
        <w:numPr>
          <w:ilvl w:val="0"/>
          <w:numId w:val="35"/>
        </w:numPr>
        <w:tabs>
          <w:tab w:val="left" w:pos="1560"/>
        </w:tabs>
        <w:ind w:left="0" w:firstLine="709"/>
        <w:jc w:val="both"/>
      </w:pPr>
      <w:r w:rsidRPr="00884FB9">
        <w:t>обращаться к Исполнителю по вопросам, касающимся образовательного процесса;</w:t>
      </w:r>
    </w:p>
    <w:p w:rsidR="00B650C1" w:rsidRPr="00884FB9" w:rsidRDefault="00B650C1" w:rsidP="004F1D04">
      <w:pPr>
        <w:pStyle w:val="a6"/>
        <w:numPr>
          <w:ilvl w:val="0"/>
          <w:numId w:val="35"/>
        </w:numPr>
        <w:tabs>
          <w:tab w:val="left" w:pos="1560"/>
        </w:tabs>
        <w:ind w:left="0" w:firstLine="709"/>
        <w:jc w:val="both"/>
      </w:pPr>
      <w:r w:rsidRPr="00884FB9">
        <w:t>пользоваться имуществом Исполнителя, необходимым для освоения дополнительной общеразвивающей общеобразовательной программы в области музыкального искусства;</w:t>
      </w:r>
    </w:p>
    <w:p w:rsidR="00B650C1" w:rsidRPr="00884FB9" w:rsidRDefault="00B650C1" w:rsidP="004F1D04">
      <w:pPr>
        <w:pStyle w:val="a6"/>
        <w:numPr>
          <w:ilvl w:val="0"/>
          <w:numId w:val="35"/>
        </w:numPr>
        <w:tabs>
          <w:tab w:val="left" w:pos="1560"/>
        </w:tabs>
        <w:ind w:left="0" w:firstLine="709"/>
        <w:jc w:val="both"/>
      </w:pPr>
      <w:r w:rsidRPr="00884FB9">
        <w:t>принимать участие в мероприятиях, организованных Исполнителем;</w:t>
      </w:r>
    </w:p>
    <w:p w:rsidR="00B650C1" w:rsidRPr="00884FB9" w:rsidRDefault="00B650C1" w:rsidP="004F1D04">
      <w:pPr>
        <w:pStyle w:val="a6"/>
        <w:numPr>
          <w:ilvl w:val="0"/>
          <w:numId w:val="35"/>
        </w:numPr>
        <w:tabs>
          <w:tab w:val="left" w:pos="1560"/>
        </w:tabs>
        <w:ind w:left="0" w:firstLine="709"/>
        <w:jc w:val="both"/>
      </w:pPr>
      <w:r w:rsidRPr="00884FB9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50C1" w:rsidRPr="00884FB9" w:rsidRDefault="00B650C1" w:rsidP="00B650C1"/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3. Обязанности Исполнителя, Заказчика и Обучающегося</w:t>
      </w:r>
    </w:p>
    <w:p w:rsidR="00B650C1" w:rsidRPr="00884FB9" w:rsidRDefault="00B650C1" w:rsidP="00B650C1">
      <w:pPr>
        <w:jc w:val="center"/>
      </w:pPr>
    </w:p>
    <w:p w:rsidR="00B650C1" w:rsidRPr="00884FB9" w:rsidRDefault="00B650C1" w:rsidP="004F1D04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jc w:val="both"/>
      </w:pPr>
      <w:r w:rsidRPr="00884FB9">
        <w:t>Исполнитель обязан: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lastRenderedPageBreak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правила приема на обучение;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 xml:space="preserve">довести до Заказчика информацию, содержащую сведения о себе </w:t>
      </w:r>
      <w:r w:rsidR="00884FB9">
        <w:br/>
      </w:r>
      <w:r w:rsidRPr="00884FB9">
        <w:t xml:space="preserve">и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884FB9">
        <w:br/>
      </w:r>
      <w:r w:rsidRPr="00884FB9">
        <w:t>и Федеральным законом «Об образовании в Российской Федерации»;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>организовать и обеспечить надлежащее предоставление платных образовательных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образовательного процесса и расписанием уроков, утвержденными Исполнителем;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 xml:space="preserve">обеспечить Обучающемуся оказание платных образовательных услуг </w:t>
      </w:r>
      <w:r w:rsidR="00884FB9">
        <w:br/>
      </w:r>
      <w:r w:rsidRPr="00884FB9">
        <w:t>в полном объеме в соответствии с выбранной дополнительной общеразвивающей общеобразовательной программой в области музыкального искусства;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 xml:space="preserve">сохранить место за Обучающимся в случае пропуска занятий </w:t>
      </w:r>
      <w:r w:rsidR="00884FB9">
        <w:br/>
      </w:r>
      <w:r w:rsidRPr="00884FB9">
        <w:t xml:space="preserve">по уважительным причинам, при условии предоставления подтверждающих документов </w:t>
      </w:r>
      <w:r w:rsidR="00884FB9">
        <w:br/>
      </w:r>
      <w:r w:rsidRPr="00884FB9">
        <w:t>(с учетом оплаты услуг, предусмотренных разделом 1 настоящего Договора);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 xml:space="preserve">восполнить материал </w:t>
      </w:r>
      <w:r w:rsidR="001C4FD9" w:rsidRPr="00884FB9">
        <w:t>уроков</w:t>
      </w:r>
      <w:r w:rsidRPr="00884FB9">
        <w:t xml:space="preserve">, пройденный за время отсутствия Обучающегося по уважительной причине (болезнь, отъезд </w:t>
      </w:r>
      <w:r w:rsidR="001C4FD9" w:rsidRPr="00884FB9">
        <w:t>в санаторий и др., подтвержденные</w:t>
      </w:r>
      <w:r w:rsidRPr="00884FB9">
        <w:t xml:space="preserve"> документально);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>уведомить Заказчика о нецелесообразности оказания Обучающемуся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 xml:space="preserve">обеспечить Обучающемуся уважение человеческого достоинства, защиту </w:t>
      </w:r>
      <w:r w:rsidR="00884FB9">
        <w:br/>
      </w:r>
      <w:r w:rsidRPr="00884FB9">
        <w:t xml:space="preserve">от всех форм физического и психического насилия, оскорбления личности, охрану жизни </w:t>
      </w:r>
      <w:r w:rsidR="00884FB9">
        <w:br/>
      </w:r>
      <w:r w:rsidRPr="00884FB9">
        <w:t>и здоровья;</w:t>
      </w:r>
    </w:p>
    <w:p w:rsidR="00B650C1" w:rsidRPr="00884FB9" w:rsidRDefault="00B650C1" w:rsidP="004F1D04">
      <w:pPr>
        <w:pStyle w:val="a6"/>
        <w:numPr>
          <w:ilvl w:val="0"/>
          <w:numId w:val="37"/>
        </w:numPr>
        <w:tabs>
          <w:tab w:val="left" w:pos="1560"/>
        </w:tabs>
        <w:ind w:left="0" w:firstLine="709"/>
        <w:jc w:val="both"/>
      </w:pPr>
      <w:r w:rsidRPr="00884FB9">
        <w:t xml:space="preserve">в случае отчисления Обучающегося из СДМШ № 2 им.А.Караманова </w:t>
      </w:r>
      <w:r w:rsidR="00884FB9">
        <w:br/>
      </w:r>
      <w:r w:rsidRPr="00884FB9">
        <w:t xml:space="preserve">до завершения им полного курса обучения, выдать Обучающемуся (по </w:t>
      </w:r>
      <w:r w:rsidR="001C4FD9" w:rsidRPr="00884FB9">
        <w:t>письменному заявлению Заказчика</w:t>
      </w:r>
      <w:r w:rsidRPr="00884FB9">
        <w:t>) академическую справку об освоении тех или иных компонентов дополнительной общеразвивающей общеобразовательной программой в области музыкального искусства</w:t>
      </w:r>
      <w:r w:rsidR="001C4FD9" w:rsidRPr="00884FB9">
        <w:t xml:space="preserve"> и индивидуальный план обучающегося</w:t>
      </w:r>
      <w:r w:rsidRPr="00884FB9">
        <w:t>.</w:t>
      </w:r>
    </w:p>
    <w:p w:rsidR="00B650C1" w:rsidRPr="00884FB9" w:rsidRDefault="00B650C1" w:rsidP="004F1D04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jc w:val="both"/>
      </w:pPr>
      <w:r w:rsidRPr="00884FB9">
        <w:t>Заказчик обязан: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знакомиться с Уставом СДМШ № 2 им.А.Караманова, лицензией, Положением о порядке оказания платных образовательных услуг в СДМШ № 2 им.А.Караманова и другими локальными нормативными актами Исполнителя на официальном сайте СДМШ № 2 им.А.Караманова в информационно-телек</w:t>
      </w:r>
      <w:r w:rsidR="001C4FD9" w:rsidRPr="00884FB9">
        <w:t>оммуникационной сети «Интернет»;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 xml:space="preserve">своевременно вносить плату за предоставляемые Обучающемуся образовательные услуги, указанные в разделе 1 настоящего Договора, </w:t>
      </w:r>
      <w:r w:rsidR="001C4FD9" w:rsidRPr="00884FB9">
        <w:t>в размере и порядке, определенном</w:t>
      </w:r>
      <w:r w:rsidRPr="00884FB9">
        <w:t xml:space="preserve"> настоящим Договором, а также предоставлять Исполнителю платежные документы, подтверждающие оплату. При неоплате услуг в установленные сроки, предусмотренные пунктом 4.3. настоящего Договора, Исполнитель имеет право отчислить Обучающегося из СДМШ № 2 им.А.Караманова;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при поступлении Обучающегося в СДМШ № 2 им.А.Караманова и в процессе его обучения своевременно предоставлять все необходимые документы, предусмотренные Уставом Исполнителя;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незамедлительно сообщать Исполнителю об изменении контактного телефона и места жительства;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lastRenderedPageBreak/>
        <w:t xml:space="preserve">обеспечить посещаемость уроков Обучающимся в соответствии </w:t>
      </w:r>
      <w:r w:rsidR="00884FB9">
        <w:br/>
      </w:r>
      <w:r w:rsidRPr="00884FB9">
        <w:t>с расписанием;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проявлять уважение к работникам Исполнителя;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извещать о причинах отсутствия Обучающегося на уроках с предоставлением подтверждающих документов;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посещать родительские собрания;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по просьбе Исполнителя приходить для бесед при наличии претензий Исполнителя к поведению Обучающегося или его отношению к получению платных образовательных услуг;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>возмещать ущерб, причинённый Заказчиком и (или) Обучающимся имуществу Исполнителя, в соответствии с законодательством Российской Федерации;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 xml:space="preserve">обеспечить Обучающегося за свой счёт предметами и музыкальными инструментами, необходимыми для надлежащего исполнения Исполнителем обязательств </w:t>
      </w:r>
      <w:r w:rsidR="00884FB9">
        <w:br/>
      </w:r>
      <w:r w:rsidRPr="00884FB9">
        <w:t>по оказанию платных образовательных услуг, в количестве, которое определяет Исполнитель, соответствующим возрасту и потребностям Обучающегося;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t xml:space="preserve">в случае заболевания, внезапно возникшего у Обучающегося во время </w:t>
      </w:r>
      <w:r w:rsidR="001C4FD9" w:rsidRPr="00884FB9">
        <w:t>уроков</w:t>
      </w:r>
      <w:r w:rsidRPr="00884FB9">
        <w:t>, обеспечить его эвакуацию с места проведения уроков и принять меры к его выздоровлению;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rPr>
          <w:color w:val="000000"/>
        </w:rPr>
        <w:t xml:space="preserve">обеспечить Обучающегося устройством с подключением к информационно-телекоммуникационной сети «Интернет» (персональным компьютером, ноутбуком, смартфоном, планшетом или др.) с возможностью воспроизведения звука и видео </w:t>
      </w:r>
      <w:r w:rsidR="00884FB9">
        <w:rPr>
          <w:color w:val="000000"/>
        </w:rPr>
        <w:br/>
      </w:r>
      <w:r w:rsidRPr="00884FB9">
        <w:rPr>
          <w:color w:val="000000"/>
        </w:rPr>
        <w:t xml:space="preserve">(при организации образовательной деятельности </w:t>
      </w:r>
      <w:r w:rsidRPr="00884FB9">
        <w:t xml:space="preserve">с применением электронного обучения </w:t>
      </w:r>
      <w:r w:rsidR="00884FB9">
        <w:br/>
      </w:r>
      <w:r w:rsidRPr="00884FB9">
        <w:t>и дистанционных образовательных технологий согласно пункту 1.3. настоящего Договора)</w:t>
      </w:r>
      <w:r w:rsidRPr="00884FB9">
        <w:rPr>
          <w:color w:val="000000"/>
        </w:rPr>
        <w:t xml:space="preserve">. Для организации обучения с применением электронного обучения и дистанционных образовательных технологий могут использоваться как синхронные (аудио- </w:t>
      </w:r>
      <w:r w:rsidR="00884FB9">
        <w:rPr>
          <w:color w:val="000000"/>
        </w:rPr>
        <w:br/>
      </w:r>
      <w:r w:rsidRPr="00884FB9">
        <w:rPr>
          <w:color w:val="000000"/>
        </w:rPr>
        <w:t>и видеоконференции, чаты, Sкуре, инструменты совместной работы), так и асинхронные (форумы, электронная почта, web-сайты) сетевые технологии;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rPr>
          <w:color w:val="000000"/>
        </w:rPr>
        <w:t>выполнять условия Договора;</w:t>
      </w:r>
    </w:p>
    <w:p w:rsidR="00B650C1" w:rsidRPr="00884FB9" w:rsidRDefault="00B650C1" w:rsidP="004F1D04">
      <w:pPr>
        <w:pStyle w:val="a6"/>
        <w:numPr>
          <w:ilvl w:val="1"/>
          <w:numId w:val="36"/>
        </w:numPr>
        <w:tabs>
          <w:tab w:val="left" w:pos="1560"/>
        </w:tabs>
        <w:ind w:left="-142" w:firstLine="851"/>
        <w:jc w:val="both"/>
      </w:pPr>
      <w:r w:rsidRPr="00884FB9">
        <w:rPr>
          <w:color w:val="000000"/>
        </w:rPr>
        <w:t>предупреждать Исполнителя о намерении отказаться от предоставляемых платных образовательных услуг не менее, чем за одну неделю до прекращения обучения.</w:t>
      </w:r>
    </w:p>
    <w:p w:rsidR="00B650C1" w:rsidRPr="00884FB9" w:rsidRDefault="00B650C1" w:rsidP="004F1D04">
      <w:pPr>
        <w:pStyle w:val="a6"/>
        <w:numPr>
          <w:ilvl w:val="0"/>
          <w:numId w:val="36"/>
        </w:numPr>
        <w:tabs>
          <w:tab w:val="left" w:pos="1418"/>
        </w:tabs>
        <w:ind w:left="0" w:firstLine="709"/>
        <w:jc w:val="both"/>
      </w:pPr>
      <w:r w:rsidRPr="00884FB9">
        <w:t xml:space="preserve">Обучающийся обязан соблюдать требования, установленные в статье 43 Федерального закона от 29.12.2012 № 273-ФЗ «Об образовании в Российской Федерации», </w:t>
      </w:r>
      <w:r w:rsidR="00884FB9">
        <w:br/>
      </w:r>
      <w:r w:rsidRPr="00884FB9">
        <w:t>в том числе:</w:t>
      </w:r>
    </w:p>
    <w:p w:rsidR="00B650C1" w:rsidRPr="00884FB9" w:rsidRDefault="00B650C1" w:rsidP="004F1D04">
      <w:pPr>
        <w:pStyle w:val="a6"/>
        <w:numPr>
          <w:ilvl w:val="0"/>
          <w:numId w:val="38"/>
        </w:numPr>
        <w:tabs>
          <w:tab w:val="left" w:pos="1560"/>
        </w:tabs>
        <w:ind w:left="0" w:firstLine="709"/>
        <w:jc w:val="both"/>
      </w:pPr>
      <w:r w:rsidRPr="00884FB9">
        <w:t>посещать уроки согласно расписанию;</w:t>
      </w:r>
    </w:p>
    <w:p w:rsidR="00B650C1" w:rsidRPr="00884FB9" w:rsidRDefault="00B650C1" w:rsidP="004F1D04">
      <w:pPr>
        <w:pStyle w:val="a6"/>
        <w:numPr>
          <w:ilvl w:val="0"/>
          <w:numId w:val="38"/>
        </w:numPr>
        <w:tabs>
          <w:tab w:val="left" w:pos="1560"/>
        </w:tabs>
        <w:ind w:left="0" w:firstLine="709"/>
        <w:jc w:val="both"/>
      </w:pPr>
      <w:r w:rsidRPr="00884FB9">
        <w:t>выполнять задания для подготовки к урокам, предусмотренным учебным планом, в том числе индивидуальным;</w:t>
      </w:r>
    </w:p>
    <w:p w:rsidR="00B650C1" w:rsidRPr="00884FB9" w:rsidRDefault="00B650C1" w:rsidP="004F1D04">
      <w:pPr>
        <w:pStyle w:val="a6"/>
        <w:numPr>
          <w:ilvl w:val="0"/>
          <w:numId w:val="38"/>
        </w:numPr>
        <w:tabs>
          <w:tab w:val="left" w:pos="1560"/>
        </w:tabs>
        <w:ind w:left="0" w:firstLine="709"/>
        <w:jc w:val="both"/>
      </w:pPr>
      <w:r w:rsidRPr="00884FB9">
        <w:t>извещать Исполнителя об уважительных причинах отсутствия на уроках;</w:t>
      </w:r>
    </w:p>
    <w:p w:rsidR="00B650C1" w:rsidRPr="00884FB9" w:rsidRDefault="00B650C1" w:rsidP="004F1D04">
      <w:pPr>
        <w:pStyle w:val="a6"/>
        <w:numPr>
          <w:ilvl w:val="0"/>
          <w:numId w:val="38"/>
        </w:numPr>
        <w:tabs>
          <w:tab w:val="left" w:pos="1560"/>
        </w:tabs>
        <w:ind w:left="0" w:firstLine="709"/>
        <w:jc w:val="both"/>
      </w:pPr>
      <w:r w:rsidRPr="00884FB9">
        <w:t xml:space="preserve">соблюдать учебную дисциплину и общепринятые нормы поведения, проявлять уважение к работникам Исполнителя и другим обучающимся, не посягать </w:t>
      </w:r>
      <w:r w:rsidR="00884FB9">
        <w:br/>
      </w:r>
      <w:r w:rsidRPr="00884FB9">
        <w:t>на их честь и достоинство;</w:t>
      </w:r>
    </w:p>
    <w:p w:rsidR="00B650C1" w:rsidRPr="00884FB9" w:rsidRDefault="00B650C1" w:rsidP="004F1D04">
      <w:pPr>
        <w:pStyle w:val="a6"/>
        <w:numPr>
          <w:ilvl w:val="0"/>
          <w:numId w:val="38"/>
        </w:numPr>
        <w:tabs>
          <w:tab w:val="left" w:pos="1560"/>
        </w:tabs>
        <w:ind w:left="0" w:firstLine="709"/>
        <w:jc w:val="both"/>
      </w:pPr>
      <w:r w:rsidRPr="00884FB9">
        <w:t>бережно относиться к имуществу Исполнителя;</w:t>
      </w:r>
    </w:p>
    <w:p w:rsidR="00B650C1" w:rsidRPr="00884FB9" w:rsidRDefault="00B650C1" w:rsidP="004F1D04">
      <w:pPr>
        <w:pStyle w:val="a6"/>
        <w:numPr>
          <w:ilvl w:val="0"/>
          <w:numId w:val="38"/>
        </w:numPr>
        <w:tabs>
          <w:tab w:val="left" w:pos="1560"/>
        </w:tabs>
        <w:ind w:left="0" w:firstLine="709"/>
        <w:jc w:val="both"/>
      </w:pPr>
      <w:r w:rsidRPr="00884FB9">
        <w:t xml:space="preserve">соблюдать требования учредительных документов, правила внутреннего распорядка, техники безопасности, санитарно-гигиенических норм, пожарной </w:t>
      </w:r>
      <w:r w:rsidR="00884FB9">
        <w:br/>
      </w:r>
      <w:r w:rsidRPr="00884FB9">
        <w:t>и антитеррористической безопасности и иные локальные нормативные акты Исполнителя.</w:t>
      </w:r>
    </w:p>
    <w:p w:rsidR="00B650C1" w:rsidRPr="00884FB9" w:rsidRDefault="00B650C1" w:rsidP="00B650C1"/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4. Стоимость услуг, сроки и порядок их оплаты</w:t>
      </w:r>
    </w:p>
    <w:p w:rsidR="00B650C1" w:rsidRPr="00884FB9" w:rsidRDefault="00B650C1" w:rsidP="00B650C1">
      <w:pPr>
        <w:jc w:val="center"/>
      </w:pPr>
    </w:p>
    <w:p w:rsidR="00C21566" w:rsidRPr="00884FB9" w:rsidRDefault="00C21566" w:rsidP="00C21566">
      <w:pPr>
        <w:pStyle w:val="a6"/>
        <w:numPr>
          <w:ilvl w:val="0"/>
          <w:numId w:val="39"/>
        </w:numPr>
        <w:tabs>
          <w:tab w:val="left" w:pos="1418"/>
        </w:tabs>
        <w:ind w:left="0" w:firstLine="709"/>
        <w:jc w:val="both"/>
      </w:pPr>
      <w:r w:rsidRPr="00884FB9">
        <w:t>Стоимость за весь период обучения составляет __</w:t>
      </w:r>
      <w:r w:rsidR="00884FB9">
        <w:t>_____</w:t>
      </w:r>
      <w:r w:rsidRPr="00884FB9">
        <w:t>________ рублей (________________________________________</w:t>
      </w:r>
      <w:r w:rsidR="009D1B1D" w:rsidRPr="00884FB9">
        <w:t>_</w:t>
      </w:r>
      <w:r w:rsidRPr="00884FB9">
        <w:t>____</w:t>
      </w:r>
      <w:r w:rsidR="00884FB9">
        <w:t>____________</w:t>
      </w:r>
      <w:r w:rsidRPr="00884FB9">
        <w:t xml:space="preserve">_____ рублей _____ коп.). </w:t>
      </w:r>
    </w:p>
    <w:p w:rsidR="00C21566" w:rsidRPr="00884FB9" w:rsidRDefault="00C21566" w:rsidP="00C21566">
      <w:pPr>
        <w:jc w:val="both"/>
        <w:rPr>
          <w:sz w:val="20"/>
          <w:szCs w:val="20"/>
        </w:rPr>
      </w:pPr>
      <w:r w:rsidRPr="00884FB9">
        <w:rPr>
          <w:i/>
          <w:sz w:val="20"/>
          <w:szCs w:val="20"/>
        </w:rPr>
        <w:t xml:space="preserve">                                           (сумма цифрами и прописью)                                                           </w:t>
      </w:r>
    </w:p>
    <w:p w:rsidR="00C21566" w:rsidRPr="00884FB9" w:rsidRDefault="00B650C1" w:rsidP="00C21566">
      <w:pPr>
        <w:pStyle w:val="a6"/>
        <w:numPr>
          <w:ilvl w:val="0"/>
          <w:numId w:val="39"/>
        </w:numPr>
        <w:tabs>
          <w:tab w:val="left" w:pos="1418"/>
        </w:tabs>
        <w:ind w:left="0" w:firstLine="709"/>
        <w:jc w:val="both"/>
      </w:pPr>
      <w:r w:rsidRPr="00884FB9">
        <w:t>Стоимость обучения в месяц составляет _____</w:t>
      </w:r>
      <w:r w:rsidR="00884FB9">
        <w:t>_____</w:t>
      </w:r>
      <w:r w:rsidRPr="00884FB9">
        <w:t xml:space="preserve">___ рублей </w:t>
      </w:r>
      <w:r w:rsidR="00C21566" w:rsidRPr="00884FB9">
        <w:t>(____________________</w:t>
      </w:r>
      <w:r w:rsidR="00884FB9">
        <w:t>____________</w:t>
      </w:r>
      <w:r w:rsidR="00C21566" w:rsidRPr="00884FB9">
        <w:t xml:space="preserve">______________________________ рублей _____ коп.). </w:t>
      </w:r>
    </w:p>
    <w:p w:rsidR="00B650C1" w:rsidRPr="00884FB9" w:rsidRDefault="00B650C1" w:rsidP="00C21566">
      <w:pPr>
        <w:tabs>
          <w:tab w:val="left" w:pos="1418"/>
        </w:tabs>
        <w:jc w:val="both"/>
        <w:rPr>
          <w:sz w:val="20"/>
          <w:szCs w:val="20"/>
        </w:rPr>
      </w:pPr>
      <w:r w:rsidRPr="00884FB9">
        <w:rPr>
          <w:i/>
          <w:sz w:val="20"/>
          <w:szCs w:val="20"/>
        </w:rPr>
        <w:t xml:space="preserve">                                           (сумма цифрами и прописью)                                                           </w:t>
      </w:r>
    </w:p>
    <w:p w:rsidR="00B650C1" w:rsidRPr="00884FB9" w:rsidRDefault="00B650C1" w:rsidP="00C21566">
      <w:pPr>
        <w:pStyle w:val="a6"/>
        <w:numPr>
          <w:ilvl w:val="0"/>
          <w:numId w:val="39"/>
        </w:numPr>
        <w:tabs>
          <w:tab w:val="left" w:pos="1418"/>
        </w:tabs>
        <w:ind w:left="0" w:firstLine="709"/>
        <w:jc w:val="both"/>
      </w:pPr>
      <w:r w:rsidRPr="00884FB9">
        <w:lastRenderedPageBreak/>
        <w:t xml:space="preserve">Заказчик осуществляет оплату за обучение ежемесячно, не позднее </w:t>
      </w:r>
      <w:r w:rsidR="00C21566" w:rsidRPr="00884FB9">
        <w:t>0</w:t>
      </w:r>
      <w:r w:rsidRPr="00884FB9">
        <w:t xml:space="preserve">1 числа текущего месяца по квитанции установленного образца, выданной Исполнителем, </w:t>
      </w:r>
      <w:r w:rsidR="00884FB9">
        <w:br/>
      </w:r>
      <w:r w:rsidRPr="00884FB9">
        <w:t xml:space="preserve">в безналичной форме путем внесения денежных средств через банковские учреждения, </w:t>
      </w:r>
      <w:r w:rsidR="00884FB9">
        <w:br/>
      </w:r>
      <w:r w:rsidRPr="00884FB9">
        <w:t>а также предоставляет платежные документы, подтверждающую такую оплату. Заказчик вправе оплатить услуги за несколько месяцев вперёд</w:t>
      </w:r>
      <w:r w:rsidRPr="00884FB9">
        <w:rPr>
          <w:bCs/>
          <w:spacing w:val="-3"/>
        </w:rPr>
        <w:t xml:space="preserve">. </w:t>
      </w:r>
      <w:r w:rsidRPr="00884FB9">
        <w:t>Оплата за услуги банковского учреждения не входит в размер тарифов за предоставление платных образовательных услуг</w:t>
      </w:r>
      <w:r w:rsidR="00561415" w:rsidRPr="00884FB9">
        <w:t>.</w:t>
      </w:r>
    </w:p>
    <w:p w:rsidR="00B650C1" w:rsidRPr="00884FB9" w:rsidRDefault="00B650C1" w:rsidP="00C21566">
      <w:pPr>
        <w:pStyle w:val="a6"/>
        <w:numPr>
          <w:ilvl w:val="0"/>
          <w:numId w:val="39"/>
        </w:numPr>
        <w:tabs>
          <w:tab w:val="left" w:pos="1418"/>
        </w:tabs>
        <w:ind w:left="0" w:firstLine="709"/>
        <w:jc w:val="both"/>
      </w:pPr>
      <w:r w:rsidRPr="00884FB9">
        <w:t xml:space="preserve">Увеличение стоимости образовательных услуг после заключения Договора </w:t>
      </w:r>
      <w:r w:rsidR="00884FB9">
        <w:br/>
      </w:r>
      <w:r w:rsidRPr="00884FB9"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</w:t>
      </w:r>
      <w:r w:rsidR="00884FB9">
        <w:br/>
      </w:r>
      <w:r w:rsidRPr="00884FB9">
        <w:t>на очередной финансовый год и плановый период.</w:t>
      </w:r>
    </w:p>
    <w:p w:rsidR="00B650C1" w:rsidRPr="00884FB9" w:rsidRDefault="00B650C1" w:rsidP="00C21566">
      <w:pPr>
        <w:pStyle w:val="a6"/>
        <w:numPr>
          <w:ilvl w:val="0"/>
          <w:numId w:val="39"/>
        </w:numPr>
        <w:tabs>
          <w:tab w:val="left" w:pos="1418"/>
        </w:tabs>
        <w:ind w:left="0" w:firstLine="709"/>
        <w:jc w:val="both"/>
      </w:pPr>
      <w:r w:rsidRPr="00884FB9">
        <w:t>В случае пропуска</w:t>
      </w:r>
      <w:r w:rsidR="00131ED5" w:rsidRPr="00884FB9">
        <w:t xml:space="preserve"> Обучающимся</w:t>
      </w:r>
      <w:r w:rsidRPr="00884FB9">
        <w:t xml:space="preserve"> </w:t>
      </w:r>
      <w:r w:rsidR="00BC5EBE" w:rsidRPr="00884FB9">
        <w:t>уроков</w:t>
      </w:r>
      <w:r w:rsidRPr="00884FB9">
        <w:t xml:space="preserve"> в СДМШ № 2 им.А.Караманова </w:t>
      </w:r>
      <w:r w:rsidR="00884FB9">
        <w:br/>
      </w:r>
      <w:r w:rsidRPr="00884FB9">
        <w:t xml:space="preserve">без уважительной причины оплата, предусмотренная пунктом 4.1. настоящего договора, взимается Исполнителем с Заказчика </w:t>
      </w:r>
      <w:r w:rsidR="00561415" w:rsidRPr="00884FB9">
        <w:t>в полном объеме</w:t>
      </w:r>
      <w:r w:rsidRPr="00884FB9">
        <w:t xml:space="preserve"> (в размере 100%) и </w:t>
      </w:r>
      <w:r w:rsidR="00BC5EBE" w:rsidRPr="00884FB9">
        <w:t>урок</w:t>
      </w:r>
      <w:r w:rsidR="00561415" w:rsidRPr="00884FB9">
        <w:t>и</w:t>
      </w:r>
      <w:r w:rsidRPr="00884FB9">
        <w:t xml:space="preserve"> Исполнителем не </w:t>
      </w:r>
      <w:r w:rsidR="00131ED5" w:rsidRPr="00884FB9">
        <w:t>возмещаются</w:t>
      </w:r>
      <w:r w:rsidRPr="00884FB9">
        <w:t>.</w:t>
      </w:r>
    </w:p>
    <w:p w:rsidR="00B650C1" w:rsidRPr="00884FB9" w:rsidRDefault="00B650C1" w:rsidP="00B6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5. Основания изменения и расторжения договора</w:t>
      </w:r>
    </w:p>
    <w:p w:rsidR="00B650C1" w:rsidRPr="00884FB9" w:rsidRDefault="00B650C1" w:rsidP="00B650C1">
      <w:pPr>
        <w:jc w:val="center"/>
        <w:outlineLvl w:val="0"/>
        <w:rPr>
          <w:b/>
          <w:bCs/>
        </w:rPr>
      </w:pPr>
    </w:p>
    <w:p w:rsidR="00B650C1" w:rsidRPr="00884FB9" w:rsidRDefault="00B650C1" w:rsidP="004F1D04">
      <w:pPr>
        <w:pStyle w:val="a6"/>
        <w:numPr>
          <w:ilvl w:val="0"/>
          <w:numId w:val="40"/>
        </w:numPr>
        <w:tabs>
          <w:tab w:val="left" w:pos="1418"/>
        </w:tabs>
        <w:ind w:left="0" w:firstLine="709"/>
        <w:jc w:val="both"/>
      </w:pPr>
      <w:r w:rsidRPr="00884FB9">
        <w:t xml:space="preserve">Условия, на которых заключен настоящий Договор, могут быть изменены </w:t>
      </w:r>
      <w:r w:rsidR="00884FB9">
        <w:br/>
      </w:r>
      <w:r w:rsidRPr="00884FB9">
        <w:t>по соглашению Сторон или в соответствии с законодательством Российской Федерации.</w:t>
      </w:r>
    </w:p>
    <w:p w:rsidR="00B650C1" w:rsidRPr="00884FB9" w:rsidRDefault="00B650C1" w:rsidP="004F1D04">
      <w:pPr>
        <w:pStyle w:val="a6"/>
        <w:numPr>
          <w:ilvl w:val="0"/>
          <w:numId w:val="40"/>
        </w:numPr>
        <w:tabs>
          <w:tab w:val="left" w:pos="1418"/>
        </w:tabs>
        <w:ind w:left="0" w:firstLine="709"/>
        <w:jc w:val="both"/>
      </w:pPr>
      <w:r w:rsidRPr="00884FB9">
        <w:t>Настоящий Договор может быть расторгнут по соглашению Сторон.</w:t>
      </w:r>
    </w:p>
    <w:p w:rsidR="00B650C1" w:rsidRPr="00884FB9" w:rsidRDefault="00B650C1" w:rsidP="004F1D04">
      <w:pPr>
        <w:pStyle w:val="a6"/>
        <w:numPr>
          <w:ilvl w:val="0"/>
          <w:numId w:val="40"/>
        </w:numPr>
        <w:tabs>
          <w:tab w:val="left" w:pos="1418"/>
        </w:tabs>
        <w:ind w:left="0" w:firstLine="709"/>
        <w:jc w:val="both"/>
      </w:pPr>
      <w:r w:rsidRPr="00884FB9">
        <w:t xml:space="preserve">Настоящий Договор может быть расторгнут по инициативе Исполнителя </w:t>
      </w:r>
      <w:r w:rsidR="00884FB9">
        <w:br/>
      </w:r>
      <w:r w:rsidRPr="00884FB9">
        <w:t>в одностороннем порядке в случаях:</w:t>
      </w:r>
    </w:p>
    <w:p w:rsidR="0040204C" w:rsidRPr="00884FB9" w:rsidRDefault="0040204C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 xml:space="preserve">применение к Обучающемуся, достигшему возрасту 15 лет, отчисления </w:t>
      </w:r>
      <w:r w:rsidR="00884FB9">
        <w:br/>
      </w:r>
      <w:r w:rsidRPr="00884FB9">
        <w:t>как меры дисциплинарного взыскания;</w:t>
      </w:r>
    </w:p>
    <w:p w:rsidR="0040204C" w:rsidRPr="00884FB9" w:rsidRDefault="0040204C" w:rsidP="0040204C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>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B650C1" w:rsidRPr="00884FB9" w:rsidRDefault="00B650C1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 xml:space="preserve">установления нарушения порядка приема в </w:t>
      </w:r>
      <w:r w:rsidR="0040204C" w:rsidRPr="00884FB9">
        <w:t>СДМШ № 2 им.А.Караманова</w:t>
      </w:r>
      <w:r w:rsidRPr="00884FB9">
        <w:t xml:space="preserve">, повлекшего по вине Обучающегося его незаконное зачисление в </w:t>
      </w:r>
      <w:r w:rsidR="0040204C" w:rsidRPr="00884FB9">
        <w:t>СДМШ № 2 им.А.Караманова</w:t>
      </w:r>
      <w:r w:rsidRPr="00884FB9">
        <w:t>;</w:t>
      </w:r>
    </w:p>
    <w:p w:rsidR="00B650C1" w:rsidRPr="00884FB9" w:rsidRDefault="0040204C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>просрочка оплаты</w:t>
      </w:r>
      <w:r w:rsidR="00B650C1" w:rsidRPr="00884FB9">
        <w:t xml:space="preserve"> стоимости платных образовательных </w:t>
      </w:r>
      <w:r w:rsidRPr="00884FB9">
        <w:t>услуг</w:t>
      </w:r>
      <w:r w:rsidR="00B650C1" w:rsidRPr="00884FB9">
        <w:t>;</w:t>
      </w:r>
    </w:p>
    <w:p w:rsidR="00B650C1" w:rsidRPr="00884FB9" w:rsidRDefault="00B650C1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>невозможност</w:t>
      </w:r>
      <w:r w:rsidR="0040204C" w:rsidRPr="00884FB9">
        <w:t>ь</w:t>
      </w:r>
      <w:r w:rsidRPr="00884FB9">
        <w:t xml:space="preserve">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650C1" w:rsidRPr="00884FB9" w:rsidRDefault="00B650C1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>в иных случаях, предусмотренных законодательством Российской Федерации.</w:t>
      </w:r>
    </w:p>
    <w:p w:rsidR="00B650C1" w:rsidRPr="00884FB9" w:rsidRDefault="00B650C1" w:rsidP="004F1D04">
      <w:pPr>
        <w:pStyle w:val="a6"/>
        <w:numPr>
          <w:ilvl w:val="0"/>
          <w:numId w:val="40"/>
        </w:numPr>
        <w:tabs>
          <w:tab w:val="left" w:pos="1418"/>
        </w:tabs>
        <w:ind w:left="0" w:firstLine="709"/>
        <w:jc w:val="both"/>
      </w:pPr>
      <w:r w:rsidRPr="00884FB9">
        <w:t>Настоящий Договор расторгается досрочно:</w:t>
      </w:r>
    </w:p>
    <w:p w:rsidR="00B650C1" w:rsidRPr="00884FB9" w:rsidRDefault="00B650C1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884FB9">
        <w:br/>
      </w:r>
      <w:r w:rsidRPr="00884FB9">
        <w:t xml:space="preserve">для продолжения освоения дополнительной общеобразовательной программы </w:t>
      </w:r>
      <w:r w:rsidR="0040204C" w:rsidRPr="00884FB9">
        <w:t>в области музыкального искусства</w:t>
      </w:r>
      <w:r w:rsidRPr="00884FB9">
        <w:t xml:space="preserve"> в другую организацию, осуществляющую образовательную деятельность;</w:t>
      </w:r>
    </w:p>
    <w:p w:rsidR="00B650C1" w:rsidRPr="00884FB9" w:rsidRDefault="00B650C1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B650C1" w:rsidRPr="00884FB9" w:rsidRDefault="00B650C1" w:rsidP="004F1D04">
      <w:pPr>
        <w:pStyle w:val="a6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884FB9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650C1" w:rsidRPr="00884FB9" w:rsidRDefault="00B650C1" w:rsidP="004F1D04">
      <w:pPr>
        <w:pStyle w:val="a6"/>
        <w:numPr>
          <w:ilvl w:val="0"/>
          <w:numId w:val="40"/>
        </w:numPr>
        <w:tabs>
          <w:tab w:val="left" w:pos="1418"/>
        </w:tabs>
        <w:ind w:left="0" w:firstLine="709"/>
        <w:jc w:val="both"/>
      </w:pPr>
      <w:r w:rsidRPr="00884FB9">
        <w:t xml:space="preserve">Если Обучающийся своим поведением систематически нарушает права </w:t>
      </w:r>
      <w:r w:rsidR="00884FB9">
        <w:br/>
      </w:r>
      <w:r w:rsidRPr="00884FB9">
        <w:t xml:space="preserve">и законные интересы других обучающихся, работников Исполнителя, расписание </w:t>
      </w:r>
      <w:r w:rsidR="00A33416" w:rsidRPr="00884FB9">
        <w:t>уроков</w:t>
      </w:r>
      <w:r w:rsidRPr="00884FB9">
        <w:t xml:space="preserve"> </w:t>
      </w:r>
      <w:r w:rsidR="00884FB9">
        <w:br/>
      </w:r>
      <w:r w:rsidRPr="00884FB9">
        <w:t xml:space="preserve">или препятствует нормальному осуществлению учебного процесса, Исполнитель вправе отказаться от исполнения </w:t>
      </w:r>
      <w:r w:rsidR="00A33416" w:rsidRPr="00884FB9">
        <w:t>Д</w:t>
      </w:r>
      <w:r w:rsidRPr="00884FB9">
        <w:t>оговора, в случае не устранения Обучающимся указанных Исполнителем нарушений.</w:t>
      </w:r>
    </w:p>
    <w:p w:rsidR="00B650C1" w:rsidRPr="00884FB9" w:rsidRDefault="00B650C1" w:rsidP="004F1D04">
      <w:pPr>
        <w:pStyle w:val="a6"/>
        <w:numPr>
          <w:ilvl w:val="0"/>
          <w:numId w:val="40"/>
        </w:numPr>
        <w:tabs>
          <w:tab w:val="left" w:pos="1418"/>
        </w:tabs>
        <w:ind w:left="0" w:firstLine="709"/>
        <w:jc w:val="both"/>
      </w:pPr>
      <w:r w:rsidRPr="00884FB9">
        <w:t xml:space="preserve">Исполнитель вправе отказаться от исполнения обязательств по Договору </w:t>
      </w:r>
      <w:r w:rsidR="00884FB9">
        <w:br/>
      </w:r>
      <w:r w:rsidRPr="00884FB9">
        <w:t>при условии полного возмещения Заказчику убытков.</w:t>
      </w:r>
    </w:p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lastRenderedPageBreak/>
        <w:t>6. Ответственность Исполнителя, Заказчика и Обучающегося</w:t>
      </w:r>
    </w:p>
    <w:p w:rsidR="009D1B1D" w:rsidRPr="00884FB9" w:rsidRDefault="009D1B1D" w:rsidP="00B650C1">
      <w:pPr>
        <w:jc w:val="center"/>
        <w:outlineLvl w:val="0"/>
        <w:rPr>
          <w:b/>
          <w:bCs/>
        </w:rPr>
      </w:pPr>
    </w:p>
    <w:p w:rsidR="00B650C1" w:rsidRPr="00884FB9" w:rsidRDefault="00B650C1" w:rsidP="004F1D04">
      <w:pPr>
        <w:pStyle w:val="a6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884FB9">
        <w:t xml:space="preserve">За неисполнение или ненадлежащее исполнение своих обязательств </w:t>
      </w:r>
      <w:r w:rsidR="00884FB9">
        <w:br/>
      </w:r>
      <w:r w:rsidRPr="00884FB9">
        <w:t>по Договору Стороны несут ответственность, предусмотренную законодательством Российской Федерации и Договором.</w:t>
      </w:r>
    </w:p>
    <w:p w:rsidR="00B650C1" w:rsidRPr="00884FB9" w:rsidRDefault="00B650C1" w:rsidP="004F1D04">
      <w:pPr>
        <w:pStyle w:val="a6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884FB9">
        <w:t xml:space="preserve">При обнаружении недостатка образовательной услуги, в том числе оказания </w:t>
      </w:r>
      <w:r w:rsidR="00884FB9">
        <w:br/>
      </w:r>
      <w:r w:rsidRPr="00884FB9">
        <w:t>ее не в полном объеме, предусмотренно</w:t>
      </w:r>
      <w:r w:rsidR="00A33416" w:rsidRPr="00884FB9">
        <w:t>й</w:t>
      </w:r>
      <w:r w:rsidRPr="00884FB9">
        <w:t xml:space="preserve"> дополнительн</w:t>
      </w:r>
      <w:r w:rsidR="00A33416" w:rsidRPr="00884FB9">
        <w:t>ой</w:t>
      </w:r>
      <w:r w:rsidRPr="00884FB9">
        <w:t xml:space="preserve"> общеразвивающ</w:t>
      </w:r>
      <w:r w:rsidR="00A33416" w:rsidRPr="00884FB9">
        <w:t>ей общеобразовательной</w:t>
      </w:r>
      <w:r w:rsidRPr="00884FB9">
        <w:t xml:space="preserve"> программ</w:t>
      </w:r>
      <w:r w:rsidR="00A33416" w:rsidRPr="00884FB9">
        <w:t>ой</w:t>
      </w:r>
      <w:r w:rsidRPr="00884FB9">
        <w:t xml:space="preserve"> в области музыкального искусства (частью дополнительной общеразвивающей</w:t>
      </w:r>
      <w:r w:rsidR="00A33416" w:rsidRPr="00884FB9">
        <w:t xml:space="preserve"> общеобразовательной</w:t>
      </w:r>
      <w:r w:rsidRPr="00884FB9">
        <w:t xml:space="preserve"> программы в области музыкального искусства), Заказчик вправе по своему выбору потребовать:</w:t>
      </w:r>
    </w:p>
    <w:p w:rsidR="00B650C1" w:rsidRPr="00884FB9" w:rsidRDefault="00B650C1" w:rsidP="004F1D04">
      <w:pPr>
        <w:pStyle w:val="a6"/>
        <w:numPr>
          <w:ilvl w:val="0"/>
          <w:numId w:val="43"/>
        </w:numPr>
        <w:tabs>
          <w:tab w:val="left" w:pos="1560"/>
        </w:tabs>
        <w:ind w:left="0" w:firstLine="709"/>
        <w:jc w:val="both"/>
      </w:pPr>
      <w:r w:rsidRPr="00884FB9">
        <w:t>безвозмездного оказания образовательной услуги;</w:t>
      </w:r>
    </w:p>
    <w:p w:rsidR="00B650C1" w:rsidRPr="00884FB9" w:rsidRDefault="00B650C1" w:rsidP="004F1D04">
      <w:pPr>
        <w:pStyle w:val="a6"/>
        <w:numPr>
          <w:ilvl w:val="0"/>
          <w:numId w:val="43"/>
        </w:numPr>
        <w:tabs>
          <w:tab w:val="left" w:pos="1560"/>
        </w:tabs>
        <w:ind w:left="0" w:firstLine="709"/>
        <w:jc w:val="both"/>
      </w:pPr>
      <w:r w:rsidRPr="00884FB9">
        <w:t>соразмерного уменьшения стоимости оказанной образовательной услуги;</w:t>
      </w:r>
    </w:p>
    <w:p w:rsidR="00B650C1" w:rsidRPr="00884FB9" w:rsidRDefault="00B650C1" w:rsidP="004F1D04">
      <w:pPr>
        <w:pStyle w:val="a6"/>
        <w:numPr>
          <w:ilvl w:val="0"/>
          <w:numId w:val="43"/>
        </w:numPr>
        <w:tabs>
          <w:tab w:val="left" w:pos="1560"/>
        </w:tabs>
        <w:ind w:left="0" w:firstLine="709"/>
        <w:jc w:val="both"/>
      </w:pPr>
      <w:r w:rsidRPr="00884FB9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50C1" w:rsidRPr="00884FB9" w:rsidRDefault="00B650C1" w:rsidP="004F1D04">
      <w:pPr>
        <w:pStyle w:val="a6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884FB9">
        <w:t xml:space="preserve">Заказчик вправе отказаться от исполнения Договора и потребовать полного возмещения убытков, если в согласованный </w:t>
      </w:r>
      <w:r w:rsidR="00A33416" w:rsidRPr="00884FB9">
        <w:t>С</w:t>
      </w:r>
      <w:r w:rsidRPr="00884FB9">
        <w:t>торонами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650C1" w:rsidRPr="00884FB9" w:rsidRDefault="00B650C1" w:rsidP="004F1D04">
      <w:pPr>
        <w:pStyle w:val="a6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884FB9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50C1" w:rsidRPr="00884FB9" w:rsidRDefault="00B650C1" w:rsidP="004F1D04">
      <w:pPr>
        <w:pStyle w:val="a6"/>
        <w:numPr>
          <w:ilvl w:val="0"/>
          <w:numId w:val="44"/>
        </w:numPr>
        <w:tabs>
          <w:tab w:val="left" w:pos="1560"/>
        </w:tabs>
        <w:ind w:left="0" w:firstLine="709"/>
        <w:jc w:val="both"/>
      </w:pPr>
      <w:r w:rsidRPr="00884FB9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650C1" w:rsidRPr="00884FB9" w:rsidRDefault="00B650C1" w:rsidP="004F1D04">
      <w:pPr>
        <w:pStyle w:val="a6"/>
        <w:numPr>
          <w:ilvl w:val="0"/>
          <w:numId w:val="44"/>
        </w:numPr>
        <w:tabs>
          <w:tab w:val="left" w:pos="1560"/>
        </w:tabs>
        <w:ind w:left="0" w:firstLine="709"/>
        <w:jc w:val="both"/>
      </w:pPr>
      <w:r w:rsidRPr="00884FB9">
        <w:t xml:space="preserve">поручить оказать образовательную услугу третьим лицам за разумную цену </w:t>
      </w:r>
      <w:r w:rsidR="00884FB9">
        <w:br/>
      </w:r>
      <w:r w:rsidRPr="00884FB9">
        <w:t>и потребовать от Исполнителя возмещения понесенных расходов;</w:t>
      </w:r>
    </w:p>
    <w:p w:rsidR="00B650C1" w:rsidRPr="00884FB9" w:rsidRDefault="00B650C1" w:rsidP="004F1D04">
      <w:pPr>
        <w:pStyle w:val="a6"/>
        <w:numPr>
          <w:ilvl w:val="0"/>
          <w:numId w:val="44"/>
        </w:numPr>
        <w:tabs>
          <w:tab w:val="left" w:pos="1560"/>
        </w:tabs>
        <w:ind w:left="0" w:firstLine="709"/>
        <w:jc w:val="both"/>
      </w:pPr>
      <w:r w:rsidRPr="00884FB9">
        <w:t>потребовать уменьшения стоимости образовательной услуги;</w:t>
      </w:r>
    </w:p>
    <w:p w:rsidR="00B650C1" w:rsidRPr="00884FB9" w:rsidRDefault="00B650C1" w:rsidP="004F1D04">
      <w:pPr>
        <w:pStyle w:val="a6"/>
        <w:numPr>
          <w:ilvl w:val="0"/>
          <w:numId w:val="44"/>
        </w:numPr>
        <w:tabs>
          <w:tab w:val="left" w:pos="1560"/>
        </w:tabs>
        <w:ind w:left="0" w:firstLine="709"/>
        <w:jc w:val="both"/>
      </w:pPr>
      <w:r w:rsidRPr="00884FB9">
        <w:t>расторгнуть Договор.</w:t>
      </w:r>
    </w:p>
    <w:p w:rsidR="00B650C1" w:rsidRPr="00884FB9" w:rsidRDefault="00B650C1" w:rsidP="004F1D04">
      <w:pPr>
        <w:pStyle w:val="a6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884FB9">
        <w:t xml:space="preserve">Заказчик вправе потребовать полного возмещения убытков, причиненных </w:t>
      </w:r>
      <w:r w:rsidR="00884FB9">
        <w:br/>
      </w:r>
      <w:r w:rsidRPr="00884FB9">
        <w:t>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650C1" w:rsidRPr="00884FB9" w:rsidRDefault="00B650C1" w:rsidP="00B650C1"/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7. Срок действия Договора</w:t>
      </w:r>
    </w:p>
    <w:p w:rsidR="00B650C1" w:rsidRPr="00884FB9" w:rsidRDefault="00B650C1" w:rsidP="00B650C1">
      <w:pPr>
        <w:jc w:val="center"/>
        <w:outlineLvl w:val="0"/>
        <w:rPr>
          <w:b/>
          <w:bCs/>
        </w:rPr>
      </w:pPr>
    </w:p>
    <w:p w:rsidR="00B650C1" w:rsidRPr="00884FB9" w:rsidRDefault="00B650C1" w:rsidP="004F1D04">
      <w:pPr>
        <w:pStyle w:val="a6"/>
        <w:numPr>
          <w:ilvl w:val="0"/>
          <w:numId w:val="45"/>
        </w:numPr>
        <w:tabs>
          <w:tab w:val="left" w:pos="1418"/>
        </w:tabs>
        <w:ind w:left="0" w:firstLine="709"/>
        <w:jc w:val="both"/>
      </w:pPr>
      <w:r w:rsidRPr="00884FB9">
        <w:t xml:space="preserve">Настоящий Договор вступает в силу с «___» ____________ 20___ г. </w:t>
      </w:r>
      <w:r w:rsidRPr="00884FB9">
        <w:br/>
        <w:t>и действует до «___» _____________ 20 ___ г.</w:t>
      </w:r>
    </w:p>
    <w:p w:rsidR="00B650C1" w:rsidRPr="00884FB9" w:rsidRDefault="00B650C1" w:rsidP="00B650C1"/>
    <w:p w:rsidR="00B650C1" w:rsidRPr="00884FB9" w:rsidRDefault="00B650C1" w:rsidP="00B650C1">
      <w:pPr>
        <w:jc w:val="center"/>
        <w:outlineLvl w:val="0"/>
        <w:rPr>
          <w:b/>
          <w:bCs/>
        </w:rPr>
      </w:pPr>
      <w:r w:rsidRPr="00884FB9">
        <w:rPr>
          <w:b/>
          <w:bCs/>
        </w:rPr>
        <w:t>8. Заключительные положения</w:t>
      </w:r>
    </w:p>
    <w:p w:rsidR="00B650C1" w:rsidRPr="00884FB9" w:rsidRDefault="00B650C1" w:rsidP="00B650C1">
      <w:pPr>
        <w:jc w:val="center"/>
        <w:outlineLvl w:val="0"/>
        <w:rPr>
          <w:b/>
          <w:bCs/>
        </w:rPr>
      </w:pPr>
    </w:p>
    <w:p w:rsidR="00B650C1" w:rsidRPr="00884FB9" w:rsidRDefault="00B650C1" w:rsidP="004F1D04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jc w:val="both"/>
      </w:pPr>
      <w:r w:rsidRPr="00884FB9"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B650C1" w:rsidRPr="00884FB9" w:rsidRDefault="00B650C1" w:rsidP="004F1D04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jc w:val="both"/>
      </w:pPr>
      <w:r w:rsidRPr="00884FB9"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884FB9">
        <w:br/>
      </w:r>
      <w:r w:rsidRPr="00884FB9">
        <w:t>в СДМШ № 2 им.А.Караманова до даты издания приказа об окончании обучения или отчислении Обучающегося из СДМШ № 2 им.А.Караманова.</w:t>
      </w:r>
    </w:p>
    <w:p w:rsidR="00B650C1" w:rsidRPr="00884FB9" w:rsidRDefault="00B650C1" w:rsidP="004F1D04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jc w:val="both"/>
      </w:pPr>
      <w:r w:rsidRPr="00884FB9">
        <w:t xml:space="preserve">Настоящий Договор составлен в двух экземплярах, по одному для каждой </w:t>
      </w:r>
      <w:r w:rsidR="00884FB9">
        <w:br/>
      </w:r>
      <w:r w:rsidRPr="00884FB9"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50C1" w:rsidRPr="00884FB9" w:rsidRDefault="00B650C1" w:rsidP="004F1D04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jc w:val="both"/>
      </w:pPr>
      <w:r w:rsidRPr="00884FB9">
        <w:lastRenderedPageBreak/>
        <w:t xml:space="preserve">Изменения Договора оформляются дополнительными соглашениями </w:t>
      </w:r>
      <w:r w:rsidR="00884FB9">
        <w:br/>
      </w:r>
      <w:r w:rsidRPr="00884FB9">
        <w:t>к Договору.</w:t>
      </w:r>
    </w:p>
    <w:p w:rsidR="00B650C1" w:rsidRPr="00884FB9" w:rsidRDefault="00B650C1" w:rsidP="004F1D04">
      <w:pPr>
        <w:pStyle w:val="a6"/>
        <w:numPr>
          <w:ilvl w:val="0"/>
          <w:numId w:val="46"/>
        </w:numPr>
        <w:tabs>
          <w:tab w:val="left" w:pos="1418"/>
        </w:tabs>
        <w:ind w:left="0" w:firstLine="709"/>
        <w:jc w:val="both"/>
      </w:pPr>
      <w:r w:rsidRPr="00884FB9">
        <w:t xml:space="preserve">Заказчик дает согласие Исполнителю на обработку своих персональных данных, персональных данных Обучающегося и использование фотографий (видеозаписей) </w:t>
      </w:r>
      <w:r w:rsidR="00884FB9">
        <w:br/>
      </w:r>
      <w:r w:rsidRPr="00884FB9">
        <w:t xml:space="preserve">с его изображением в соответствии с Гражданским кодексом Российской Федерации </w:t>
      </w:r>
      <w:r w:rsidR="00884FB9">
        <w:br/>
      </w:r>
      <w:r w:rsidRPr="00884FB9">
        <w:t xml:space="preserve">и Федеральным законом от 27.07.2006 № 152-ФЗ «О персональных данных». Данное согласие дается сроком на весь период обучения с момента подписания настоящего договора. Обработка персональных данных предусматривает, в том числе их передачу </w:t>
      </w:r>
      <w:r w:rsidR="00884FB9">
        <w:br/>
      </w:r>
      <w:r w:rsidRPr="00884FB9">
        <w:t>и обработку в муниципальное казенное учреждение централизованную бухгалтерию управления культуры и культурного наследия Администрации города Симферополя Республики Крым для выполнения договорных обязательств.</w:t>
      </w:r>
    </w:p>
    <w:p w:rsidR="00B650C1" w:rsidRPr="00884FB9" w:rsidRDefault="00B650C1" w:rsidP="00B650C1"/>
    <w:p w:rsidR="00B650C1" w:rsidRPr="00884FB9" w:rsidRDefault="00B650C1" w:rsidP="00B650C1">
      <w:pPr>
        <w:jc w:val="center"/>
        <w:outlineLvl w:val="0"/>
      </w:pPr>
      <w:r w:rsidRPr="00884FB9">
        <w:rPr>
          <w:b/>
          <w:bCs/>
        </w:rPr>
        <w:t>9. Адреса и реквизиты сторон</w:t>
      </w:r>
    </w:p>
    <w:p w:rsidR="00B650C1" w:rsidRPr="00884FB9" w:rsidRDefault="00B650C1" w:rsidP="00B6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650C1" w:rsidRPr="00884FB9" w:rsidTr="00B650C1">
        <w:trPr>
          <w:trHeight w:val="5279"/>
        </w:trPr>
        <w:tc>
          <w:tcPr>
            <w:tcW w:w="4644" w:type="dxa"/>
          </w:tcPr>
          <w:p w:rsidR="00B650C1" w:rsidRPr="00884FB9" w:rsidRDefault="00B650C1" w:rsidP="00B650C1">
            <w:pPr>
              <w:jc w:val="center"/>
            </w:pPr>
            <w:r w:rsidRPr="00884FB9">
              <w:t>«Исполнитель»</w:t>
            </w:r>
          </w:p>
          <w:p w:rsidR="00B650C1" w:rsidRPr="00884FB9" w:rsidRDefault="00B650C1" w:rsidP="00B650C1">
            <w:r w:rsidRPr="00884FB9">
              <w:t>Муниципальное бюджетное учреждение дополнительного образования «Симферопольская детская музыкальная школа № 2 имени Алемдара Караманова» муниципального образования городской округ Симферополь</w:t>
            </w:r>
          </w:p>
          <w:p w:rsidR="00CE4F9C" w:rsidRPr="00884FB9" w:rsidRDefault="00B650C1" w:rsidP="00B650C1">
            <w:r w:rsidRPr="00884FB9">
              <w:t xml:space="preserve">Адрес: 295000, Российская Федерация, Республика Крым, </w:t>
            </w:r>
          </w:p>
          <w:p w:rsidR="00B650C1" w:rsidRPr="00884FB9" w:rsidRDefault="00B650C1" w:rsidP="00B650C1">
            <w:r w:rsidRPr="00884FB9">
              <w:t xml:space="preserve">г. Симферополь, </w:t>
            </w:r>
            <w:r w:rsidRPr="00884FB9">
              <w:br/>
              <w:t>ул. Жуковского, дом. 5А.</w:t>
            </w:r>
          </w:p>
          <w:p w:rsidR="00B650C1" w:rsidRPr="00884FB9" w:rsidRDefault="00B650C1" w:rsidP="00B650C1">
            <w:r w:rsidRPr="00884FB9">
              <w:t>Телефон: (3652) 27-43-22</w:t>
            </w:r>
          </w:p>
          <w:p w:rsidR="00B650C1" w:rsidRPr="00884FB9" w:rsidRDefault="00B650C1" w:rsidP="00B650C1">
            <w:r w:rsidRPr="00884FB9">
              <w:t>ОГРН 1159102026731</w:t>
            </w:r>
          </w:p>
          <w:p w:rsidR="00B650C1" w:rsidRPr="00884FB9" w:rsidRDefault="00B650C1" w:rsidP="00B650C1">
            <w:r w:rsidRPr="00884FB9">
              <w:t>ИНН 9102159163</w:t>
            </w:r>
          </w:p>
          <w:p w:rsidR="00B650C1" w:rsidRPr="00884FB9" w:rsidRDefault="00B650C1" w:rsidP="00B650C1">
            <w:r w:rsidRPr="00884FB9">
              <w:t>КПП 910201001</w:t>
            </w:r>
          </w:p>
          <w:p w:rsidR="00B650C1" w:rsidRPr="00884FB9" w:rsidRDefault="00B650C1" w:rsidP="00B650C1">
            <w:r w:rsidRPr="00884FB9">
              <w:t>р/с 40701810735101000227</w:t>
            </w:r>
          </w:p>
          <w:p w:rsidR="00CE4F9C" w:rsidRPr="00884FB9" w:rsidRDefault="00B650C1" w:rsidP="00B650C1">
            <w:r w:rsidRPr="00884FB9">
              <w:t xml:space="preserve">УФК по Республике Крым </w:t>
            </w:r>
          </w:p>
          <w:p w:rsidR="00B650C1" w:rsidRPr="00884FB9" w:rsidRDefault="00B650C1" w:rsidP="00B650C1">
            <w:r w:rsidRPr="00884FB9">
              <w:t>(л/с 20756Э06020)</w:t>
            </w:r>
          </w:p>
          <w:p w:rsidR="00B650C1" w:rsidRPr="00884FB9" w:rsidRDefault="00B650C1" w:rsidP="00B650C1">
            <w:r w:rsidRPr="00884FB9">
              <w:t>Отделение Республика Крым</w:t>
            </w:r>
          </w:p>
          <w:p w:rsidR="00B650C1" w:rsidRPr="00884FB9" w:rsidRDefault="00B650C1" w:rsidP="00B650C1">
            <w:r w:rsidRPr="00884FB9">
              <w:t>г. Симферополь</w:t>
            </w:r>
          </w:p>
          <w:p w:rsidR="00B650C1" w:rsidRPr="00884FB9" w:rsidRDefault="00B650C1" w:rsidP="00B650C1">
            <w:r w:rsidRPr="00884FB9">
              <w:t>БИК 043510001</w:t>
            </w:r>
          </w:p>
          <w:p w:rsidR="00B650C1" w:rsidRPr="00884FB9" w:rsidRDefault="00B650C1" w:rsidP="00B650C1">
            <w:r w:rsidRPr="00884FB9">
              <w:t xml:space="preserve">Код дохода 00000000000000000130 </w:t>
            </w:r>
          </w:p>
          <w:p w:rsidR="00B650C1" w:rsidRPr="00884FB9" w:rsidRDefault="00B650C1" w:rsidP="00B650C1"/>
          <w:p w:rsidR="00B650C1" w:rsidRPr="00884FB9" w:rsidRDefault="00B650C1" w:rsidP="00B650C1">
            <w:r w:rsidRPr="00884FB9">
              <w:t>Директор</w:t>
            </w:r>
          </w:p>
          <w:p w:rsidR="00B650C1" w:rsidRPr="00884FB9" w:rsidRDefault="00B650C1" w:rsidP="00B650C1"/>
          <w:p w:rsidR="00B650C1" w:rsidRPr="00884FB9" w:rsidRDefault="00B650C1" w:rsidP="00A33416">
            <w:r w:rsidRPr="00884FB9">
              <w:t>_____________Я.В. Воронова</w:t>
            </w:r>
          </w:p>
        </w:tc>
        <w:tc>
          <w:tcPr>
            <w:tcW w:w="4962" w:type="dxa"/>
          </w:tcPr>
          <w:p w:rsidR="00B650C1" w:rsidRPr="00884FB9" w:rsidRDefault="00B650C1" w:rsidP="00B650C1">
            <w:pPr>
              <w:jc w:val="center"/>
            </w:pPr>
            <w:r w:rsidRPr="00884FB9">
              <w:t>«Заказчик»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5220"/>
              </w:tabs>
              <w:jc w:val="left"/>
            </w:pPr>
            <w:r w:rsidRPr="00884FB9">
              <w:t>Фамилия_____________________</w:t>
            </w:r>
            <w:r w:rsidR="00884FB9">
              <w:t>_____</w:t>
            </w:r>
            <w:r w:rsidRPr="00884FB9">
              <w:t>_____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5220"/>
              </w:tabs>
              <w:jc w:val="left"/>
            </w:pPr>
            <w:r w:rsidRPr="00884FB9">
              <w:t>Имя _____________________________</w:t>
            </w:r>
            <w:r w:rsidR="00884FB9">
              <w:t>______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5220"/>
              </w:tabs>
              <w:jc w:val="left"/>
            </w:pPr>
            <w:r w:rsidRPr="00884FB9">
              <w:t>Отчество _________________________</w:t>
            </w:r>
            <w:r w:rsidR="00884FB9">
              <w:t>______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5220"/>
                <w:tab w:val="left" w:pos="5700"/>
              </w:tabs>
              <w:jc w:val="left"/>
            </w:pPr>
            <w:r w:rsidRPr="00884FB9">
              <w:t>Паспорт: серия ______</w:t>
            </w:r>
            <w:r w:rsidR="00884FB9">
              <w:t xml:space="preserve">__ </w:t>
            </w:r>
            <w:r w:rsidRPr="00884FB9">
              <w:t>№ _</w:t>
            </w:r>
            <w:r w:rsidR="00884FB9">
              <w:t>___</w:t>
            </w:r>
            <w:r w:rsidRPr="00884FB9">
              <w:t>__________,</w:t>
            </w:r>
          </w:p>
          <w:p w:rsidR="00B650C1" w:rsidRPr="00884FB9" w:rsidRDefault="00B650C1" w:rsidP="00B650C1">
            <w:pPr>
              <w:pStyle w:val="20"/>
              <w:tabs>
                <w:tab w:val="left" w:pos="5280"/>
                <w:tab w:val="left" w:pos="5700"/>
              </w:tabs>
            </w:pPr>
            <w:r w:rsidRPr="00884FB9">
              <w:t>выданный «____»</w:t>
            </w:r>
            <w:r w:rsidR="00884FB9">
              <w:t xml:space="preserve"> </w:t>
            </w:r>
            <w:r w:rsidRPr="00884FB9">
              <w:t>_</w:t>
            </w:r>
            <w:r w:rsidR="00884FB9">
              <w:t>____</w:t>
            </w:r>
            <w:r w:rsidRPr="00884FB9">
              <w:t>_________ 20____г.</w:t>
            </w:r>
          </w:p>
          <w:p w:rsidR="00B650C1" w:rsidRPr="00884FB9" w:rsidRDefault="00B650C1" w:rsidP="00B650C1">
            <w:pPr>
              <w:pStyle w:val="20"/>
              <w:tabs>
                <w:tab w:val="left" w:pos="5260"/>
                <w:tab w:val="left" w:pos="5320"/>
                <w:tab w:val="left" w:pos="5700"/>
              </w:tabs>
            </w:pPr>
            <w:r w:rsidRPr="00884FB9">
              <w:t>кем _________________</w:t>
            </w:r>
            <w:r w:rsidR="00884FB9">
              <w:t>_____</w:t>
            </w:r>
            <w:r w:rsidRPr="00884FB9">
              <w:t>_____________</w:t>
            </w:r>
          </w:p>
          <w:p w:rsidR="00B650C1" w:rsidRPr="00884FB9" w:rsidRDefault="00B650C1" w:rsidP="00B650C1">
            <w:pPr>
              <w:pStyle w:val="20"/>
              <w:tabs>
                <w:tab w:val="left" w:pos="5260"/>
                <w:tab w:val="left" w:pos="5320"/>
                <w:tab w:val="left" w:pos="5700"/>
              </w:tabs>
            </w:pPr>
            <w:r w:rsidRPr="00884FB9">
              <w:t>_____________________________________________________________________________________________________________________</w:t>
            </w:r>
            <w:r w:rsidR="00CE4F9C" w:rsidRPr="00884FB9">
              <w:t>_______________</w:t>
            </w:r>
            <w:r w:rsidR="00884FB9">
              <w:t>________________________</w:t>
            </w:r>
          </w:p>
          <w:p w:rsidR="00B650C1" w:rsidRPr="00884FB9" w:rsidRDefault="00B650C1" w:rsidP="00B650C1">
            <w:pPr>
              <w:pStyle w:val="20"/>
              <w:tabs>
                <w:tab w:val="left" w:pos="5260"/>
                <w:tab w:val="left" w:pos="5700"/>
              </w:tabs>
            </w:pPr>
            <w:r w:rsidRPr="00884FB9">
              <w:t>Место жительства: ___</w:t>
            </w:r>
            <w:r w:rsidR="00CE4F9C" w:rsidRPr="00884FB9">
              <w:t>_</w:t>
            </w:r>
            <w:r w:rsidRPr="00884FB9">
              <w:t>_____________</w:t>
            </w:r>
            <w:r w:rsidR="00884FB9">
              <w:t>_____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709"/>
                <w:tab w:val="left" w:pos="5300"/>
                <w:tab w:val="left" w:pos="5700"/>
              </w:tabs>
            </w:pPr>
            <w:r w:rsidRPr="00884FB9">
              <w:t>______________________________________________________________________________</w:t>
            </w:r>
            <w:r w:rsidR="00CE4F9C" w:rsidRPr="00884FB9">
              <w:t>_____________________</w:t>
            </w:r>
            <w:r w:rsidR="00884FB9">
              <w:t>__________________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709"/>
                <w:tab w:val="left" w:pos="5300"/>
                <w:tab w:val="left" w:pos="5700"/>
              </w:tabs>
            </w:pPr>
            <w:r w:rsidRPr="00884FB9">
              <w:t>Телефон: _________________</w:t>
            </w:r>
            <w:r w:rsidR="00884FB9">
              <w:t>______</w:t>
            </w:r>
            <w:r w:rsidRPr="00884FB9">
              <w:t>________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709"/>
                <w:tab w:val="left" w:pos="5300"/>
                <w:tab w:val="left" w:pos="5700"/>
              </w:tabs>
            </w:pP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709"/>
                <w:tab w:val="left" w:pos="5300"/>
                <w:tab w:val="left" w:pos="5700"/>
              </w:tabs>
            </w:pPr>
            <w:r w:rsidRPr="00884FB9">
              <w:t>С документами, регламентирующими организацию и осуществление образовательной деятельности в СДМШ № 2 им.А.Караманова, ознакомлен (а).</w:t>
            </w: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709"/>
                <w:tab w:val="left" w:pos="5300"/>
                <w:tab w:val="left" w:pos="5700"/>
              </w:tabs>
            </w:pP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709"/>
                <w:tab w:val="left" w:pos="5300"/>
                <w:tab w:val="left" w:pos="5700"/>
              </w:tabs>
            </w:pPr>
          </w:p>
          <w:p w:rsidR="00B650C1" w:rsidRPr="00884FB9" w:rsidRDefault="00B650C1" w:rsidP="00B650C1">
            <w:pPr>
              <w:pStyle w:val="20"/>
              <w:tabs>
                <w:tab w:val="left" w:pos="360"/>
                <w:tab w:val="left" w:pos="709"/>
                <w:tab w:val="left" w:pos="5300"/>
                <w:tab w:val="left" w:pos="5700"/>
              </w:tabs>
            </w:pPr>
            <w:r w:rsidRPr="00884FB9">
              <w:t>Подпись</w:t>
            </w:r>
          </w:p>
        </w:tc>
      </w:tr>
    </w:tbl>
    <w:p w:rsidR="00B650C1" w:rsidRPr="00884FB9" w:rsidRDefault="00B650C1" w:rsidP="00B650C1"/>
    <w:p w:rsidR="00CE4F9C" w:rsidRPr="00884FB9" w:rsidRDefault="00CE4F9C" w:rsidP="00B650C1">
      <w:bookmarkStart w:id="1" w:name="_GoBack"/>
      <w:bookmarkEnd w:id="1"/>
    </w:p>
    <w:sectPr w:rsidR="00CE4F9C" w:rsidRPr="00884FB9" w:rsidSect="00F0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89" w:rsidRDefault="00EA4389" w:rsidP="00ED48C2">
      <w:r>
        <w:separator/>
      </w:r>
    </w:p>
  </w:endnote>
  <w:endnote w:type="continuationSeparator" w:id="0">
    <w:p w:rsidR="00EA4389" w:rsidRDefault="00EA4389" w:rsidP="00ED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89" w:rsidRDefault="00EA4389" w:rsidP="00ED48C2">
      <w:r>
        <w:separator/>
      </w:r>
    </w:p>
  </w:footnote>
  <w:footnote w:type="continuationSeparator" w:id="0">
    <w:p w:rsidR="00EA4389" w:rsidRDefault="00EA4389" w:rsidP="00ED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290"/>
    <w:multiLevelType w:val="hybridMultilevel"/>
    <w:tmpl w:val="9CC00FCA"/>
    <w:lvl w:ilvl="0" w:tplc="5530713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998C0C8C">
      <w:start w:val="1"/>
      <w:numFmt w:val="decimal"/>
      <w:lvlText w:val="2.4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944150"/>
    <w:multiLevelType w:val="hybridMultilevel"/>
    <w:tmpl w:val="5C56A60C"/>
    <w:lvl w:ilvl="0" w:tplc="A360433A">
      <w:start w:val="1"/>
      <w:numFmt w:val="decimal"/>
      <w:lvlText w:val="3.6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D0B87"/>
    <w:multiLevelType w:val="hybridMultilevel"/>
    <w:tmpl w:val="FE7A559C"/>
    <w:lvl w:ilvl="0" w:tplc="A7526730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C2398"/>
    <w:multiLevelType w:val="hybridMultilevel"/>
    <w:tmpl w:val="FD2E9AE6"/>
    <w:lvl w:ilvl="0" w:tplc="ED440D40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D2A"/>
    <w:multiLevelType w:val="hybridMultilevel"/>
    <w:tmpl w:val="14EE4BE2"/>
    <w:lvl w:ilvl="0" w:tplc="0C5C901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A60"/>
    <w:multiLevelType w:val="hybridMultilevel"/>
    <w:tmpl w:val="143A5D38"/>
    <w:lvl w:ilvl="0" w:tplc="5262EE7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30E6"/>
    <w:multiLevelType w:val="hybridMultilevel"/>
    <w:tmpl w:val="93967F12"/>
    <w:lvl w:ilvl="0" w:tplc="A3EC1B14">
      <w:start w:val="1"/>
      <w:numFmt w:val="decimal"/>
      <w:lvlText w:val="3.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28FA5DF2">
      <w:start w:val="1"/>
      <w:numFmt w:val="decimal"/>
      <w:lvlText w:val="3.26.%2."/>
      <w:lvlJc w:val="left"/>
      <w:pPr>
        <w:ind w:left="18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112E5174"/>
    <w:multiLevelType w:val="hybridMultilevel"/>
    <w:tmpl w:val="A5E4C2D0"/>
    <w:lvl w:ilvl="0" w:tplc="03182DFC">
      <w:start w:val="1"/>
      <w:numFmt w:val="decimal"/>
      <w:lvlText w:val="3.3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60341C"/>
    <w:multiLevelType w:val="hybridMultilevel"/>
    <w:tmpl w:val="C1C067C8"/>
    <w:lvl w:ilvl="0" w:tplc="D0A4BA1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A3DD1"/>
    <w:multiLevelType w:val="hybridMultilevel"/>
    <w:tmpl w:val="6EA42414"/>
    <w:lvl w:ilvl="0" w:tplc="8238431C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A7D47"/>
    <w:multiLevelType w:val="multilevel"/>
    <w:tmpl w:val="B7FA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CF4C6F"/>
    <w:multiLevelType w:val="hybridMultilevel"/>
    <w:tmpl w:val="205E41C4"/>
    <w:lvl w:ilvl="0" w:tplc="E4CCFF6C">
      <w:start w:val="1"/>
      <w:numFmt w:val="decimal"/>
      <w:lvlText w:val="8.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21D1088E"/>
    <w:multiLevelType w:val="hybridMultilevel"/>
    <w:tmpl w:val="F640A94C"/>
    <w:lvl w:ilvl="0" w:tplc="955C939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F541DBC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2DF0"/>
    <w:multiLevelType w:val="hybridMultilevel"/>
    <w:tmpl w:val="C958E8BC"/>
    <w:lvl w:ilvl="0" w:tplc="DE9CA2A2">
      <w:start w:val="1"/>
      <w:numFmt w:val="decimal"/>
      <w:lvlText w:val="7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96505B"/>
    <w:multiLevelType w:val="hybridMultilevel"/>
    <w:tmpl w:val="FE4412B2"/>
    <w:lvl w:ilvl="0" w:tplc="E62A8E08">
      <w:start w:val="1"/>
      <w:numFmt w:val="decimal"/>
      <w:lvlText w:val="4.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29487990"/>
    <w:multiLevelType w:val="hybridMultilevel"/>
    <w:tmpl w:val="930482FA"/>
    <w:lvl w:ilvl="0" w:tplc="75B4D798">
      <w:start w:val="1"/>
      <w:numFmt w:val="decimal"/>
      <w:lvlText w:val="5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887140"/>
    <w:multiLevelType w:val="hybridMultilevel"/>
    <w:tmpl w:val="6762ADCC"/>
    <w:lvl w:ilvl="0" w:tplc="377AA1FA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3943"/>
    <w:multiLevelType w:val="hybridMultilevel"/>
    <w:tmpl w:val="260CE380"/>
    <w:lvl w:ilvl="0" w:tplc="6AEA0708">
      <w:start w:val="1"/>
      <w:numFmt w:val="decimal"/>
      <w:lvlText w:val="4.3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B44C27"/>
    <w:multiLevelType w:val="hybridMultilevel"/>
    <w:tmpl w:val="5BDA4464"/>
    <w:lvl w:ilvl="0" w:tplc="72909DA6">
      <w:start w:val="1"/>
      <w:numFmt w:val="decimal"/>
      <w:lvlText w:val="3.20.%1."/>
      <w:lvlJc w:val="left"/>
      <w:pPr>
        <w:ind w:left="14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344C7F5E"/>
    <w:multiLevelType w:val="hybridMultilevel"/>
    <w:tmpl w:val="19649108"/>
    <w:lvl w:ilvl="0" w:tplc="3ABA6424">
      <w:start w:val="1"/>
      <w:numFmt w:val="decimal"/>
      <w:lvlText w:val="3.2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DC059A"/>
    <w:multiLevelType w:val="hybridMultilevel"/>
    <w:tmpl w:val="36689950"/>
    <w:lvl w:ilvl="0" w:tplc="D93C61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7D1161E"/>
    <w:multiLevelType w:val="hybridMultilevel"/>
    <w:tmpl w:val="DB44803A"/>
    <w:lvl w:ilvl="0" w:tplc="B2C01376">
      <w:start w:val="1"/>
      <w:numFmt w:val="decimal"/>
      <w:lvlText w:val="5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4B4871"/>
    <w:multiLevelType w:val="hybridMultilevel"/>
    <w:tmpl w:val="3F6A1796"/>
    <w:lvl w:ilvl="0" w:tplc="C26676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BEA21D2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F1E0E"/>
    <w:multiLevelType w:val="hybridMultilevel"/>
    <w:tmpl w:val="336ACA0A"/>
    <w:lvl w:ilvl="0" w:tplc="47A63644">
      <w:start w:val="1"/>
      <w:numFmt w:val="decimal"/>
      <w:lvlText w:val="5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0B50BF"/>
    <w:multiLevelType w:val="hybridMultilevel"/>
    <w:tmpl w:val="92065A42"/>
    <w:lvl w:ilvl="0" w:tplc="717C1366">
      <w:start w:val="1"/>
      <w:numFmt w:val="decimal"/>
      <w:lvlText w:val="7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D34D54"/>
    <w:multiLevelType w:val="hybridMultilevel"/>
    <w:tmpl w:val="FD2E9AE6"/>
    <w:lvl w:ilvl="0" w:tplc="ED440D40">
      <w:start w:val="1"/>
      <w:numFmt w:val="decimal"/>
      <w:lvlText w:val="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4E9B"/>
    <w:multiLevelType w:val="hybridMultilevel"/>
    <w:tmpl w:val="C36EE7B4"/>
    <w:lvl w:ilvl="0" w:tplc="B39CE16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CC06416"/>
    <w:multiLevelType w:val="hybridMultilevel"/>
    <w:tmpl w:val="41B400BE"/>
    <w:lvl w:ilvl="0" w:tplc="DBAAC62C">
      <w:start w:val="1"/>
      <w:numFmt w:val="decimal"/>
      <w:lvlText w:val="5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F597117"/>
    <w:multiLevelType w:val="multilevel"/>
    <w:tmpl w:val="DA020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46BF6342"/>
    <w:multiLevelType w:val="hybridMultilevel"/>
    <w:tmpl w:val="32926730"/>
    <w:lvl w:ilvl="0" w:tplc="69206B50">
      <w:start w:val="1"/>
      <w:numFmt w:val="decimal"/>
      <w:lvlText w:val="3.23.%1."/>
      <w:lvlJc w:val="left"/>
      <w:pPr>
        <w:ind w:left="14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0" w15:restartNumberingAfterBreak="0">
    <w:nsid w:val="49C006B5"/>
    <w:multiLevelType w:val="hybridMultilevel"/>
    <w:tmpl w:val="0E40ED9E"/>
    <w:lvl w:ilvl="0" w:tplc="D5EEC8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8064E"/>
    <w:multiLevelType w:val="hybridMultilevel"/>
    <w:tmpl w:val="C046BCE6"/>
    <w:lvl w:ilvl="0" w:tplc="14DCA8F8">
      <w:start w:val="1"/>
      <w:numFmt w:val="decimal"/>
      <w:lvlText w:val="5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C2572F6"/>
    <w:multiLevelType w:val="hybridMultilevel"/>
    <w:tmpl w:val="1D7EE52A"/>
    <w:lvl w:ilvl="0" w:tplc="5992B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7E1AF4"/>
    <w:multiLevelType w:val="hybridMultilevel"/>
    <w:tmpl w:val="73E0C758"/>
    <w:lvl w:ilvl="0" w:tplc="7FE2950A">
      <w:start w:val="1"/>
      <w:numFmt w:val="decimal"/>
      <w:lvlText w:val="1.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4" w15:restartNumberingAfterBreak="0">
    <w:nsid w:val="58E51904"/>
    <w:multiLevelType w:val="hybridMultilevel"/>
    <w:tmpl w:val="4C027A56"/>
    <w:lvl w:ilvl="0" w:tplc="2F182914">
      <w:start w:val="1"/>
      <w:numFmt w:val="decimal"/>
      <w:lvlText w:val="5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92A6329"/>
    <w:multiLevelType w:val="hybridMultilevel"/>
    <w:tmpl w:val="957E6A5A"/>
    <w:lvl w:ilvl="0" w:tplc="19368AD6">
      <w:start w:val="1"/>
      <w:numFmt w:val="decimal"/>
      <w:lvlText w:val="3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5D18219C"/>
    <w:multiLevelType w:val="hybridMultilevel"/>
    <w:tmpl w:val="500665B2"/>
    <w:lvl w:ilvl="0" w:tplc="66C63168">
      <w:start w:val="1"/>
      <w:numFmt w:val="decimal"/>
      <w:lvlText w:val="2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690F"/>
    <w:multiLevelType w:val="hybridMultilevel"/>
    <w:tmpl w:val="7DC0A7AC"/>
    <w:lvl w:ilvl="0" w:tplc="F594CD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000B0"/>
    <w:multiLevelType w:val="hybridMultilevel"/>
    <w:tmpl w:val="2FDEE672"/>
    <w:lvl w:ilvl="0" w:tplc="E45ACF5E">
      <w:start w:val="1"/>
      <w:numFmt w:val="decimal"/>
      <w:lvlText w:val="3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53031"/>
    <w:multiLevelType w:val="hybridMultilevel"/>
    <w:tmpl w:val="009A8552"/>
    <w:lvl w:ilvl="0" w:tplc="5AE206A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A59EE"/>
    <w:multiLevelType w:val="hybridMultilevel"/>
    <w:tmpl w:val="8394392C"/>
    <w:lvl w:ilvl="0" w:tplc="53403340">
      <w:start w:val="1"/>
      <w:numFmt w:val="decimal"/>
      <w:lvlText w:val="3.3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B41073"/>
    <w:multiLevelType w:val="hybridMultilevel"/>
    <w:tmpl w:val="7A765F98"/>
    <w:lvl w:ilvl="0" w:tplc="CBCE48E8">
      <w:start w:val="1"/>
      <w:numFmt w:val="decimal"/>
      <w:lvlText w:val="3.5.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4C36BF7"/>
    <w:multiLevelType w:val="hybridMultilevel"/>
    <w:tmpl w:val="47BE9EDA"/>
    <w:lvl w:ilvl="0" w:tplc="D93C6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B5A21F7"/>
    <w:multiLevelType w:val="hybridMultilevel"/>
    <w:tmpl w:val="E3E0A0F2"/>
    <w:lvl w:ilvl="0" w:tplc="8FD0A742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CDE6A36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666DF"/>
    <w:multiLevelType w:val="hybridMultilevel"/>
    <w:tmpl w:val="65865C0C"/>
    <w:lvl w:ilvl="0" w:tplc="75BE89DC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3D2098F"/>
    <w:multiLevelType w:val="hybridMultilevel"/>
    <w:tmpl w:val="299C9296"/>
    <w:lvl w:ilvl="0" w:tplc="64B4DA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31EE9"/>
    <w:multiLevelType w:val="hybridMultilevel"/>
    <w:tmpl w:val="3DF20124"/>
    <w:lvl w:ilvl="0" w:tplc="31AAD328">
      <w:start w:val="1"/>
      <w:numFmt w:val="decimal"/>
      <w:lvlText w:val="1.3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AC46E7"/>
    <w:multiLevelType w:val="hybridMultilevel"/>
    <w:tmpl w:val="9C363868"/>
    <w:lvl w:ilvl="0" w:tplc="256E513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E7D83"/>
    <w:multiLevelType w:val="hybridMultilevel"/>
    <w:tmpl w:val="D362E5C4"/>
    <w:lvl w:ilvl="0" w:tplc="0060AFC6">
      <w:start w:val="1"/>
      <w:numFmt w:val="decimal"/>
      <w:lvlText w:val="5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9"/>
  </w:num>
  <w:num w:numId="3">
    <w:abstractNumId w:val="10"/>
  </w:num>
  <w:num w:numId="4">
    <w:abstractNumId w:val="28"/>
  </w:num>
  <w:num w:numId="5">
    <w:abstractNumId w:val="33"/>
  </w:num>
  <w:num w:numId="6">
    <w:abstractNumId w:val="0"/>
  </w:num>
  <w:num w:numId="7">
    <w:abstractNumId w:val="6"/>
  </w:num>
  <w:num w:numId="8">
    <w:abstractNumId w:val="35"/>
  </w:num>
  <w:num w:numId="9">
    <w:abstractNumId w:val="14"/>
  </w:num>
  <w:num w:numId="10">
    <w:abstractNumId w:val="26"/>
  </w:num>
  <w:num w:numId="11">
    <w:abstractNumId w:val="47"/>
  </w:num>
  <w:num w:numId="12">
    <w:abstractNumId w:val="2"/>
  </w:num>
  <w:num w:numId="13">
    <w:abstractNumId w:val="11"/>
  </w:num>
  <w:num w:numId="14">
    <w:abstractNumId w:val="46"/>
  </w:num>
  <w:num w:numId="15">
    <w:abstractNumId w:val="40"/>
  </w:num>
  <w:num w:numId="16">
    <w:abstractNumId w:val="18"/>
  </w:num>
  <w:num w:numId="17">
    <w:abstractNumId w:val="29"/>
  </w:num>
  <w:num w:numId="18">
    <w:abstractNumId w:val="7"/>
  </w:num>
  <w:num w:numId="19">
    <w:abstractNumId w:val="31"/>
  </w:num>
  <w:num w:numId="20">
    <w:abstractNumId w:val="15"/>
  </w:num>
  <w:num w:numId="21">
    <w:abstractNumId w:val="34"/>
  </w:num>
  <w:num w:numId="22">
    <w:abstractNumId w:val="23"/>
  </w:num>
  <w:num w:numId="23">
    <w:abstractNumId w:val="27"/>
  </w:num>
  <w:num w:numId="24">
    <w:abstractNumId w:val="48"/>
  </w:num>
  <w:num w:numId="25">
    <w:abstractNumId w:val="21"/>
  </w:num>
  <w:num w:numId="26">
    <w:abstractNumId w:val="44"/>
  </w:num>
  <w:num w:numId="27">
    <w:abstractNumId w:val="13"/>
  </w:num>
  <w:num w:numId="28">
    <w:abstractNumId w:val="24"/>
  </w:num>
  <w:num w:numId="29">
    <w:abstractNumId w:val="19"/>
  </w:num>
  <w:num w:numId="30">
    <w:abstractNumId w:val="1"/>
  </w:num>
  <w:num w:numId="31">
    <w:abstractNumId w:val="17"/>
  </w:num>
  <w:num w:numId="32">
    <w:abstractNumId w:val="43"/>
  </w:num>
  <w:num w:numId="33">
    <w:abstractNumId w:val="22"/>
  </w:num>
  <w:num w:numId="34">
    <w:abstractNumId w:val="36"/>
  </w:num>
  <w:num w:numId="35">
    <w:abstractNumId w:val="39"/>
  </w:num>
  <w:num w:numId="36">
    <w:abstractNumId w:val="12"/>
  </w:num>
  <w:num w:numId="37">
    <w:abstractNumId w:val="38"/>
  </w:num>
  <w:num w:numId="38">
    <w:abstractNumId w:val="5"/>
  </w:num>
  <w:num w:numId="39">
    <w:abstractNumId w:val="25"/>
  </w:num>
  <w:num w:numId="40">
    <w:abstractNumId w:val="4"/>
  </w:num>
  <w:num w:numId="41">
    <w:abstractNumId w:val="42"/>
  </w:num>
  <w:num w:numId="42">
    <w:abstractNumId w:val="45"/>
  </w:num>
  <w:num w:numId="43">
    <w:abstractNumId w:val="37"/>
  </w:num>
  <w:num w:numId="44">
    <w:abstractNumId w:val="16"/>
  </w:num>
  <w:num w:numId="45">
    <w:abstractNumId w:val="8"/>
  </w:num>
  <w:num w:numId="46">
    <w:abstractNumId w:val="30"/>
  </w:num>
  <w:num w:numId="47">
    <w:abstractNumId w:val="20"/>
  </w:num>
  <w:num w:numId="48">
    <w:abstractNumId w:val="41"/>
  </w:num>
  <w:num w:numId="49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F74"/>
    <w:rsid w:val="00052932"/>
    <w:rsid w:val="00055818"/>
    <w:rsid w:val="000603FF"/>
    <w:rsid w:val="00067105"/>
    <w:rsid w:val="000838C9"/>
    <w:rsid w:val="000B1D75"/>
    <w:rsid w:val="000C3ED9"/>
    <w:rsid w:val="000E35B5"/>
    <w:rsid w:val="000E52B6"/>
    <w:rsid w:val="000F0153"/>
    <w:rsid w:val="00113C24"/>
    <w:rsid w:val="00131ED5"/>
    <w:rsid w:val="00162B5F"/>
    <w:rsid w:val="001B1F77"/>
    <w:rsid w:val="001C4FD9"/>
    <w:rsid w:val="001D3C22"/>
    <w:rsid w:val="00242E01"/>
    <w:rsid w:val="002C75F8"/>
    <w:rsid w:val="002E6B83"/>
    <w:rsid w:val="00315966"/>
    <w:rsid w:val="00320E26"/>
    <w:rsid w:val="003365BA"/>
    <w:rsid w:val="00337D48"/>
    <w:rsid w:val="003C6E51"/>
    <w:rsid w:val="003F1ADA"/>
    <w:rsid w:val="0040204C"/>
    <w:rsid w:val="00437D99"/>
    <w:rsid w:val="004457D7"/>
    <w:rsid w:val="0049167A"/>
    <w:rsid w:val="004942C6"/>
    <w:rsid w:val="004D41ED"/>
    <w:rsid w:val="004F1D04"/>
    <w:rsid w:val="00506514"/>
    <w:rsid w:val="005156BE"/>
    <w:rsid w:val="00526248"/>
    <w:rsid w:val="0052644F"/>
    <w:rsid w:val="0055088B"/>
    <w:rsid w:val="0056025B"/>
    <w:rsid w:val="00561415"/>
    <w:rsid w:val="005A23F0"/>
    <w:rsid w:val="005A365E"/>
    <w:rsid w:val="005B180A"/>
    <w:rsid w:val="005F18BB"/>
    <w:rsid w:val="005F2B9A"/>
    <w:rsid w:val="005F7E8E"/>
    <w:rsid w:val="006144AF"/>
    <w:rsid w:val="0069384B"/>
    <w:rsid w:val="006E6D5F"/>
    <w:rsid w:val="00700A73"/>
    <w:rsid w:val="00707361"/>
    <w:rsid w:val="00711050"/>
    <w:rsid w:val="00766BBF"/>
    <w:rsid w:val="007C6FD0"/>
    <w:rsid w:val="007F4E8A"/>
    <w:rsid w:val="00800A4F"/>
    <w:rsid w:val="00806C4E"/>
    <w:rsid w:val="00807CDC"/>
    <w:rsid w:val="00870886"/>
    <w:rsid w:val="00884FB9"/>
    <w:rsid w:val="008B0064"/>
    <w:rsid w:val="008B0410"/>
    <w:rsid w:val="008C3A64"/>
    <w:rsid w:val="00927D3B"/>
    <w:rsid w:val="00933FEF"/>
    <w:rsid w:val="00963536"/>
    <w:rsid w:val="00981CE7"/>
    <w:rsid w:val="009A5303"/>
    <w:rsid w:val="009B1128"/>
    <w:rsid w:val="009D1B1D"/>
    <w:rsid w:val="009D279B"/>
    <w:rsid w:val="00A02DC5"/>
    <w:rsid w:val="00A256F6"/>
    <w:rsid w:val="00A33416"/>
    <w:rsid w:val="00A97601"/>
    <w:rsid w:val="00AD130F"/>
    <w:rsid w:val="00B162FB"/>
    <w:rsid w:val="00B21CD8"/>
    <w:rsid w:val="00B33D65"/>
    <w:rsid w:val="00B50E95"/>
    <w:rsid w:val="00B54707"/>
    <w:rsid w:val="00B650C1"/>
    <w:rsid w:val="00BC5EBE"/>
    <w:rsid w:val="00BE60A4"/>
    <w:rsid w:val="00C21566"/>
    <w:rsid w:val="00C31A2C"/>
    <w:rsid w:val="00C33257"/>
    <w:rsid w:val="00C342CE"/>
    <w:rsid w:val="00C41264"/>
    <w:rsid w:val="00C478E6"/>
    <w:rsid w:val="00C47F21"/>
    <w:rsid w:val="00C71CB0"/>
    <w:rsid w:val="00C84403"/>
    <w:rsid w:val="00CA17B1"/>
    <w:rsid w:val="00CE4F9C"/>
    <w:rsid w:val="00D62B9F"/>
    <w:rsid w:val="00D705FF"/>
    <w:rsid w:val="00D72675"/>
    <w:rsid w:val="00D748FB"/>
    <w:rsid w:val="00D8044E"/>
    <w:rsid w:val="00D84F74"/>
    <w:rsid w:val="00DA1464"/>
    <w:rsid w:val="00DA696F"/>
    <w:rsid w:val="00DC62AC"/>
    <w:rsid w:val="00DC6401"/>
    <w:rsid w:val="00DC79BA"/>
    <w:rsid w:val="00DD36D5"/>
    <w:rsid w:val="00DF12B2"/>
    <w:rsid w:val="00E14267"/>
    <w:rsid w:val="00E301B5"/>
    <w:rsid w:val="00E31CBA"/>
    <w:rsid w:val="00E622CF"/>
    <w:rsid w:val="00EA4389"/>
    <w:rsid w:val="00EB50BE"/>
    <w:rsid w:val="00EC16B0"/>
    <w:rsid w:val="00ED48C2"/>
    <w:rsid w:val="00F040E0"/>
    <w:rsid w:val="00F61FD7"/>
    <w:rsid w:val="00F7408E"/>
    <w:rsid w:val="00F81232"/>
    <w:rsid w:val="00F935A7"/>
    <w:rsid w:val="00FB188D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E07B7"/>
  <w15:docId w15:val="{2CCC4B57-3328-4FCC-836B-678BCDBE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C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1C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1CBA"/>
    <w:pPr>
      <w:keepNext/>
      <w:tabs>
        <w:tab w:val="left" w:pos="3600"/>
        <w:tab w:val="left" w:pos="3780"/>
        <w:tab w:val="left" w:pos="6660"/>
        <w:tab w:val="left" w:pos="7560"/>
      </w:tabs>
      <w:ind w:left="3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E31CBA"/>
    <w:pPr>
      <w:keepNext/>
      <w:tabs>
        <w:tab w:val="left" w:pos="3600"/>
        <w:tab w:val="left" w:pos="3780"/>
        <w:tab w:val="left" w:pos="7560"/>
      </w:tabs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31CBA"/>
    <w:pPr>
      <w:tabs>
        <w:tab w:val="left" w:pos="3600"/>
        <w:tab w:val="left" w:pos="3780"/>
        <w:tab w:val="left" w:pos="7560"/>
      </w:tabs>
      <w:ind w:left="360"/>
    </w:pPr>
    <w:rPr>
      <w:sz w:val="28"/>
    </w:rPr>
  </w:style>
  <w:style w:type="paragraph" w:styleId="a4">
    <w:name w:val="Balloon Text"/>
    <w:basedOn w:val="a"/>
    <w:link w:val="a5"/>
    <w:unhideWhenUsed/>
    <w:rsid w:val="00F61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F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8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8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8C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48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8C2"/>
    <w:rPr>
      <w:sz w:val="24"/>
      <w:szCs w:val="24"/>
    </w:rPr>
  </w:style>
  <w:style w:type="table" w:styleId="ab">
    <w:name w:val="Table Grid"/>
    <w:basedOn w:val="a1"/>
    <w:uiPriority w:val="39"/>
    <w:rsid w:val="00B650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B650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650C1"/>
    <w:rPr>
      <w:b/>
      <w:bCs/>
      <w:sz w:val="24"/>
      <w:szCs w:val="24"/>
    </w:rPr>
  </w:style>
  <w:style w:type="paragraph" w:customStyle="1" w:styleId="ConsPlusNormal">
    <w:name w:val="ConsPlusNormal"/>
    <w:rsid w:val="00B65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uiPriority w:val="99"/>
    <w:rsid w:val="00B65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B650C1"/>
    <w:rPr>
      <w:rFonts w:cs="Times New Roman"/>
      <w:b/>
    </w:rPr>
  </w:style>
  <w:style w:type="paragraph" w:styleId="ae">
    <w:name w:val="No Spacing"/>
    <w:uiPriority w:val="1"/>
    <w:qFormat/>
    <w:rsid w:val="00B650C1"/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B650C1"/>
    <w:pPr>
      <w:spacing w:before="100" w:beforeAutospacing="1" w:after="100" w:afterAutospacing="1"/>
    </w:pPr>
  </w:style>
  <w:style w:type="paragraph" w:customStyle="1" w:styleId="20">
    <w:name w:val="Стиль2"/>
    <w:basedOn w:val="a"/>
    <w:rsid w:val="00B650C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aKZ37VeVAJ8DpG564nSQF//xfAVaU8tFAziSw1/XFlI=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IdbPeLRIAqdXWHyl9t3OAJozbUANDHNCGM8qPqyqwSA=</DigestValue>
    </Reference>
  </SignedInfo>
  <SignatureValue>nNG3RlbAPhQsl3YzPkNKerkalirHFUPkc7CJA8xOVOxxAmHMcph7pLRUaUVN/1Gw
V0F79Xmhuv88n9VEmTjWzA==</SignatureValue>
  <KeyInfo>
    <X509Data>
      <X509Certificate>MIIJmzCCCUigAwIBAgIUB0kDF0OyCsgtz0A5Wv6U5nhUlzwwCgYIKoUDBwEBAwIw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jNC90L7QtSDQutCw0LfQvdCw0YfQtdC50YHRgtCy0L4wHhcNMjAwNDEzMTQyOTU2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AwUCBggqhQMDgXsIAQYIKoUDA4F7CAIwKwYDVR0QBCQwIoAPMjAyMDA0MTMxMzM1
MzFagQ8yMDIxMDcxMzEzMzUzMVowggFfBgNVHSMEggFWMIIBUoAU0GSWbXJA61h9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bDAdBgNVHQ4EFgQUCTgauZEvv7E00QXdIWlySRyEYrcwCgYIKoUDBwEBAwIDQQBL
nVHA0LMdzvZnFCVeRSb0ak1yYRowzVUW0BqxJ/rZhwpafeBbaw7awPRD3kPZYeQ8
BPjkS5RSO3irplifXqn7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9sFJULx8S39+/TXaQq56AuEjQ90=</DigestValue>
      </Reference>
      <Reference URI="/word/endnotes.xml?ContentType=application/vnd.openxmlformats-officedocument.wordprocessingml.endnotes+xml">
        <DigestMethod Algorithm="http://www.w3.org/2000/09/xmldsig#sha1"/>
        <DigestValue>kW/QApzM4WvRapvQC/gI4DiiGLw=</DigestValue>
      </Reference>
      <Reference URI="/word/fontTable.xml?ContentType=application/vnd.openxmlformats-officedocument.wordprocessingml.fontTable+xml">
        <DigestMethod Algorithm="http://www.w3.org/2000/09/xmldsig#sha1"/>
        <DigestValue>fnoVffm69bldhLERbSSIBk1or8E=</DigestValue>
      </Reference>
      <Reference URI="/word/footnotes.xml?ContentType=application/vnd.openxmlformats-officedocument.wordprocessingml.footnotes+xml">
        <DigestMethod Algorithm="http://www.w3.org/2000/09/xmldsig#sha1"/>
        <DigestValue>jr903SI9rB8AryFOQcqsfyPsCuA=</DigestValue>
      </Reference>
      <Reference URI="/word/numbering.xml?ContentType=application/vnd.openxmlformats-officedocument.wordprocessingml.numbering+xml">
        <DigestMethod Algorithm="http://www.w3.org/2000/09/xmldsig#sha1"/>
        <DigestValue>m49Gi2zKL3hbZCwTBVhCDzuG7oo=</DigestValue>
      </Reference>
      <Reference URI="/word/settings.xml?ContentType=application/vnd.openxmlformats-officedocument.wordprocessingml.settings+xml">
        <DigestMethod Algorithm="http://www.w3.org/2000/09/xmldsig#sha1"/>
        <DigestValue>O18N0vHzPxArsazYNZwv1Ejhc8s=</DigestValue>
      </Reference>
      <Reference URI="/word/styles.xml?ContentType=application/vnd.openxmlformats-officedocument.wordprocessingml.styles+xml">
        <DigestMethod Algorithm="http://www.w3.org/2000/09/xmldsig#sha1"/>
        <DigestValue>je7OsQE+mOQ1y8Ju0Fuk3shIM4A=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2020-12-28T15:11:41Z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2020-12-28T15:11:41Z</xd:SigningTime>
          <xd:SigningCertificate>
            <xd:Cert>
              <xd:CertDigest>
                <DigestMethod Algorithm="http://www.w3.org/2000/09/xmldsig#sha1"/>
                <DigestValue>BnH7G8koXqjbsfjnC8/SNf9cmG8=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41591159048594569863603192655905846319593592636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5A87-9867-465E-A82F-D5FA607C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Автономной Республики Крым</vt:lpstr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Автономной Республики Крым</dc:title>
  <dc:subject/>
  <dc:creator>Neo</dc:creator>
  <cp:keywords/>
  <cp:lastModifiedBy>Наталья</cp:lastModifiedBy>
  <cp:revision>53</cp:revision>
  <cp:lastPrinted>2020-12-28T14:54:00Z</cp:lastPrinted>
  <dcterms:created xsi:type="dcterms:W3CDTF">2014-04-07T12:38:00Z</dcterms:created>
  <dcterms:modified xsi:type="dcterms:W3CDTF">2020-12-28T15:03:00Z</dcterms:modified>
</cp:coreProperties>
</file>